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1ED" w:rsidRPr="007731ED" w:rsidRDefault="007731ED" w:rsidP="007731ED">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7731ED">
        <w:rPr>
          <w:rFonts w:ascii="Times New Roman" w:eastAsia="Times New Roman" w:hAnsi="Times New Roman" w:cs="Times New Roman"/>
          <w:b/>
          <w:bCs/>
          <w:kern w:val="36"/>
          <w:sz w:val="48"/>
          <w:szCs w:val="48"/>
          <w:lang w:eastAsia="cs-CZ"/>
        </w:rPr>
        <w:t>Jak zastavit islamizaci Evropy</w:t>
      </w:r>
    </w:p>
    <w:p w:rsidR="007731ED" w:rsidRPr="007731ED" w:rsidRDefault="007731ED" w:rsidP="007731ED">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7731ED">
        <w:rPr>
          <w:rFonts w:ascii="Times New Roman" w:eastAsia="Times New Roman" w:hAnsi="Times New Roman" w:cs="Times New Roman"/>
          <w:b/>
          <w:bCs/>
          <w:sz w:val="27"/>
          <w:szCs w:val="27"/>
          <w:lang w:eastAsia="cs-CZ"/>
        </w:rPr>
        <w:t xml:space="preserve">Německý politik </w:t>
      </w:r>
      <w:proofErr w:type="spellStart"/>
      <w:r w:rsidRPr="007731ED">
        <w:rPr>
          <w:rFonts w:ascii="Times New Roman" w:eastAsia="Times New Roman" w:hAnsi="Times New Roman" w:cs="Times New Roman"/>
          <w:b/>
          <w:bCs/>
          <w:sz w:val="27"/>
          <w:szCs w:val="27"/>
          <w:lang w:eastAsia="cs-CZ"/>
        </w:rPr>
        <w:t>Thilo</w:t>
      </w:r>
      <w:proofErr w:type="spellEnd"/>
      <w:r w:rsidRPr="007731ED">
        <w:rPr>
          <w:rFonts w:ascii="Times New Roman" w:eastAsia="Times New Roman" w:hAnsi="Times New Roman" w:cs="Times New Roman"/>
          <w:b/>
          <w:bCs/>
          <w:sz w:val="27"/>
          <w:szCs w:val="27"/>
          <w:lang w:eastAsia="cs-CZ"/>
        </w:rPr>
        <w:t xml:space="preserve"> </w:t>
      </w:r>
      <w:proofErr w:type="spellStart"/>
      <w:r w:rsidRPr="007731ED">
        <w:rPr>
          <w:rFonts w:ascii="Times New Roman" w:eastAsia="Times New Roman" w:hAnsi="Times New Roman" w:cs="Times New Roman"/>
          <w:b/>
          <w:bCs/>
          <w:sz w:val="27"/>
          <w:szCs w:val="27"/>
          <w:lang w:eastAsia="cs-CZ"/>
        </w:rPr>
        <w:t>Sarrazin</w:t>
      </w:r>
      <w:proofErr w:type="spellEnd"/>
      <w:r w:rsidRPr="007731ED">
        <w:rPr>
          <w:rFonts w:ascii="Times New Roman" w:eastAsia="Times New Roman" w:hAnsi="Times New Roman" w:cs="Times New Roman"/>
          <w:b/>
          <w:bCs/>
          <w:sz w:val="27"/>
          <w:szCs w:val="27"/>
          <w:lang w:eastAsia="cs-CZ"/>
        </w:rPr>
        <w:t xml:space="preserve"> ve své nejnovější knize dává islám do společenského, demografického a vzdělávacího kontextu</w:t>
      </w:r>
    </w:p>
    <w:p w:rsidR="007731ED" w:rsidRPr="007731ED" w:rsidRDefault="007731ED" w:rsidP="007731ED">
      <w:pPr>
        <w:spacing w:before="100" w:beforeAutospacing="1" w:after="100" w:afterAutospacing="1" w:line="240" w:lineRule="auto"/>
        <w:rPr>
          <w:rFonts w:ascii="Times New Roman" w:eastAsia="Times New Roman" w:hAnsi="Times New Roman" w:cs="Times New Roman"/>
          <w:sz w:val="24"/>
          <w:szCs w:val="24"/>
          <w:lang w:eastAsia="cs-CZ"/>
        </w:rPr>
      </w:pPr>
      <w:r w:rsidRPr="007731ED">
        <w:rPr>
          <w:rFonts w:ascii="Times New Roman" w:eastAsia="Times New Roman" w:hAnsi="Times New Roman" w:cs="Times New Roman"/>
          <w:sz w:val="24"/>
          <w:szCs w:val="24"/>
          <w:lang w:eastAsia="cs-CZ"/>
        </w:rPr>
        <w:t>Německý sociálnědemokratický politik a esejista</w:t>
      </w:r>
      <w:r w:rsidRPr="007731ED">
        <w:rPr>
          <w:rFonts w:ascii="Times New Roman" w:eastAsia="Times New Roman" w:hAnsi="Times New Roman" w:cs="Times New Roman"/>
          <w:b/>
          <w:bCs/>
          <w:sz w:val="24"/>
          <w:szCs w:val="24"/>
          <w:lang w:eastAsia="cs-CZ"/>
        </w:rPr>
        <w:t xml:space="preserve"> </w:t>
      </w:r>
      <w:proofErr w:type="spellStart"/>
      <w:r w:rsidRPr="007731ED">
        <w:rPr>
          <w:rFonts w:ascii="Times New Roman" w:eastAsia="Times New Roman" w:hAnsi="Times New Roman" w:cs="Times New Roman"/>
          <w:b/>
          <w:bCs/>
          <w:sz w:val="24"/>
          <w:szCs w:val="24"/>
          <w:lang w:eastAsia="cs-CZ"/>
        </w:rPr>
        <w:t>Thilo</w:t>
      </w:r>
      <w:proofErr w:type="spellEnd"/>
      <w:r w:rsidRPr="007731ED">
        <w:rPr>
          <w:rFonts w:ascii="Times New Roman" w:eastAsia="Times New Roman" w:hAnsi="Times New Roman" w:cs="Times New Roman"/>
          <w:b/>
          <w:bCs/>
          <w:sz w:val="24"/>
          <w:szCs w:val="24"/>
          <w:lang w:eastAsia="cs-CZ"/>
        </w:rPr>
        <w:t xml:space="preserve"> </w:t>
      </w:r>
      <w:proofErr w:type="spellStart"/>
      <w:r w:rsidRPr="007731ED">
        <w:rPr>
          <w:rFonts w:ascii="Times New Roman" w:eastAsia="Times New Roman" w:hAnsi="Times New Roman" w:cs="Times New Roman"/>
          <w:b/>
          <w:bCs/>
          <w:sz w:val="24"/>
          <w:szCs w:val="24"/>
          <w:lang w:eastAsia="cs-CZ"/>
        </w:rPr>
        <w:t>Sarrazin</w:t>
      </w:r>
      <w:proofErr w:type="spellEnd"/>
      <w:r w:rsidRPr="007731ED">
        <w:rPr>
          <w:rFonts w:ascii="Times New Roman" w:eastAsia="Times New Roman" w:hAnsi="Times New Roman" w:cs="Times New Roman"/>
          <w:b/>
          <w:bCs/>
          <w:sz w:val="24"/>
          <w:szCs w:val="24"/>
          <w:lang w:eastAsia="cs-CZ"/>
        </w:rPr>
        <w:t xml:space="preserve"> ve své knize </w:t>
      </w:r>
      <w:proofErr w:type="spellStart"/>
      <w:r w:rsidRPr="007731ED">
        <w:rPr>
          <w:rFonts w:ascii="Times New Roman" w:eastAsia="Times New Roman" w:hAnsi="Times New Roman" w:cs="Times New Roman"/>
          <w:b/>
          <w:bCs/>
          <w:sz w:val="24"/>
          <w:szCs w:val="24"/>
          <w:lang w:eastAsia="cs-CZ"/>
        </w:rPr>
        <w:t>Feindliche</w:t>
      </w:r>
      <w:proofErr w:type="spellEnd"/>
      <w:r w:rsidRPr="007731ED">
        <w:rPr>
          <w:rFonts w:ascii="Times New Roman" w:eastAsia="Times New Roman" w:hAnsi="Times New Roman" w:cs="Times New Roman"/>
          <w:b/>
          <w:bCs/>
          <w:sz w:val="24"/>
          <w:szCs w:val="24"/>
          <w:lang w:eastAsia="cs-CZ"/>
        </w:rPr>
        <w:t xml:space="preserve"> </w:t>
      </w:r>
      <w:proofErr w:type="spellStart"/>
      <w:r w:rsidRPr="007731ED">
        <w:rPr>
          <w:rFonts w:ascii="Times New Roman" w:eastAsia="Times New Roman" w:hAnsi="Times New Roman" w:cs="Times New Roman"/>
          <w:b/>
          <w:bCs/>
          <w:sz w:val="24"/>
          <w:szCs w:val="24"/>
          <w:lang w:eastAsia="cs-CZ"/>
        </w:rPr>
        <w:t>Übernahme</w:t>
      </w:r>
      <w:proofErr w:type="spellEnd"/>
      <w:r w:rsidRPr="007731ED">
        <w:rPr>
          <w:rFonts w:ascii="Times New Roman" w:eastAsia="Times New Roman" w:hAnsi="Times New Roman" w:cs="Times New Roman"/>
          <w:b/>
          <w:bCs/>
          <w:sz w:val="24"/>
          <w:szCs w:val="24"/>
          <w:lang w:eastAsia="cs-CZ"/>
        </w:rPr>
        <w:t xml:space="preserve">: </w:t>
      </w:r>
      <w:proofErr w:type="spellStart"/>
      <w:r w:rsidRPr="007731ED">
        <w:rPr>
          <w:rFonts w:ascii="Times New Roman" w:eastAsia="Times New Roman" w:hAnsi="Times New Roman" w:cs="Times New Roman"/>
          <w:b/>
          <w:bCs/>
          <w:sz w:val="24"/>
          <w:szCs w:val="24"/>
          <w:lang w:eastAsia="cs-CZ"/>
        </w:rPr>
        <w:t>Wie</w:t>
      </w:r>
      <w:proofErr w:type="spellEnd"/>
      <w:r w:rsidRPr="007731ED">
        <w:rPr>
          <w:rFonts w:ascii="Times New Roman" w:eastAsia="Times New Roman" w:hAnsi="Times New Roman" w:cs="Times New Roman"/>
          <w:b/>
          <w:bCs/>
          <w:sz w:val="24"/>
          <w:szCs w:val="24"/>
          <w:lang w:eastAsia="cs-CZ"/>
        </w:rPr>
        <w:t xml:space="preserve"> der </w:t>
      </w:r>
      <w:proofErr w:type="spellStart"/>
      <w:r w:rsidRPr="007731ED">
        <w:rPr>
          <w:rFonts w:ascii="Times New Roman" w:eastAsia="Times New Roman" w:hAnsi="Times New Roman" w:cs="Times New Roman"/>
          <w:b/>
          <w:bCs/>
          <w:sz w:val="24"/>
          <w:szCs w:val="24"/>
          <w:lang w:eastAsia="cs-CZ"/>
        </w:rPr>
        <w:t>Islam</w:t>
      </w:r>
      <w:proofErr w:type="spellEnd"/>
      <w:r w:rsidRPr="007731ED">
        <w:rPr>
          <w:rFonts w:ascii="Times New Roman" w:eastAsia="Times New Roman" w:hAnsi="Times New Roman" w:cs="Times New Roman"/>
          <w:b/>
          <w:bCs/>
          <w:sz w:val="24"/>
          <w:szCs w:val="24"/>
          <w:lang w:eastAsia="cs-CZ"/>
        </w:rPr>
        <w:t xml:space="preserve"> den </w:t>
      </w:r>
      <w:proofErr w:type="spellStart"/>
      <w:r w:rsidRPr="007731ED">
        <w:rPr>
          <w:rFonts w:ascii="Times New Roman" w:eastAsia="Times New Roman" w:hAnsi="Times New Roman" w:cs="Times New Roman"/>
          <w:b/>
          <w:bCs/>
          <w:sz w:val="24"/>
          <w:szCs w:val="24"/>
          <w:lang w:eastAsia="cs-CZ"/>
        </w:rPr>
        <w:t>Fortschritt</w:t>
      </w:r>
      <w:proofErr w:type="spellEnd"/>
      <w:r w:rsidRPr="007731ED">
        <w:rPr>
          <w:rFonts w:ascii="Times New Roman" w:eastAsia="Times New Roman" w:hAnsi="Times New Roman" w:cs="Times New Roman"/>
          <w:b/>
          <w:bCs/>
          <w:sz w:val="24"/>
          <w:szCs w:val="24"/>
          <w:lang w:eastAsia="cs-CZ"/>
        </w:rPr>
        <w:t xml:space="preserve"> </w:t>
      </w:r>
      <w:proofErr w:type="spellStart"/>
      <w:r w:rsidRPr="007731ED">
        <w:rPr>
          <w:rFonts w:ascii="Times New Roman" w:eastAsia="Times New Roman" w:hAnsi="Times New Roman" w:cs="Times New Roman"/>
          <w:b/>
          <w:bCs/>
          <w:sz w:val="24"/>
          <w:szCs w:val="24"/>
          <w:lang w:eastAsia="cs-CZ"/>
        </w:rPr>
        <w:t>behindert</w:t>
      </w:r>
      <w:proofErr w:type="spellEnd"/>
      <w:r w:rsidRPr="007731ED">
        <w:rPr>
          <w:rFonts w:ascii="Times New Roman" w:eastAsia="Times New Roman" w:hAnsi="Times New Roman" w:cs="Times New Roman"/>
          <w:b/>
          <w:bCs/>
          <w:sz w:val="24"/>
          <w:szCs w:val="24"/>
          <w:lang w:eastAsia="cs-CZ"/>
        </w:rPr>
        <w:t xml:space="preserve"> </w:t>
      </w:r>
      <w:proofErr w:type="spellStart"/>
      <w:r w:rsidRPr="007731ED">
        <w:rPr>
          <w:rFonts w:ascii="Times New Roman" w:eastAsia="Times New Roman" w:hAnsi="Times New Roman" w:cs="Times New Roman"/>
          <w:b/>
          <w:bCs/>
          <w:sz w:val="24"/>
          <w:szCs w:val="24"/>
          <w:lang w:eastAsia="cs-CZ"/>
        </w:rPr>
        <w:t>und</w:t>
      </w:r>
      <w:proofErr w:type="spellEnd"/>
      <w:r w:rsidRPr="007731ED">
        <w:rPr>
          <w:rFonts w:ascii="Times New Roman" w:eastAsia="Times New Roman" w:hAnsi="Times New Roman" w:cs="Times New Roman"/>
          <w:b/>
          <w:bCs/>
          <w:sz w:val="24"/>
          <w:szCs w:val="24"/>
          <w:lang w:eastAsia="cs-CZ"/>
        </w:rPr>
        <w:t xml:space="preserve"> </w:t>
      </w:r>
      <w:proofErr w:type="spellStart"/>
      <w:r w:rsidRPr="007731ED">
        <w:rPr>
          <w:rFonts w:ascii="Times New Roman" w:eastAsia="Times New Roman" w:hAnsi="Times New Roman" w:cs="Times New Roman"/>
          <w:b/>
          <w:bCs/>
          <w:sz w:val="24"/>
          <w:szCs w:val="24"/>
          <w:lang w:eastAsia="cs-CZ"/>
        </w:rPr>
        <w:t>die</w:t>
      </w:r>
      <w:proofErr w:type="spellEnd"/>
      <w:r w:rsidRPr="007731ED">
        <w:rPr>
          <w:rFonts w:ascii="Times New Roman" w:eastAsia="Times New Roman" w:hAnsi="Times New Roman" w:cs="Times New Roman"/>
          <w:b/>
          <w:bCs/>
          <w:sz w:val="24"/>
          <w:szCs w:val="24"/>
          <w:lang w:eastAsia="cs-CZ"/>
        </w:rPr>
        <w:t xml:space="preserve"> </w:t>
      </w:r>
      <w:proofErr w:type="spellStart"/>
      <w:r w:rsidRPr="007731ED">
        <w:rPr>
          <w:rFonts w:ascii="Times New Roman" w:eastAsia="Times New Roman" w:hAnsi="Times New Roman" w:cs="Times New Roman"/>
          <w:b/>
          <w:bCs/>
          <w:sz w:val="24"/>
          <w:szCs w:val="24"/>
          <w:lang w:eastAsia="cs-CZ"/>
        </w:rPr>
        <w:t>Gesellschaft</w:t>
      </w:r>
      <w:proofErr w:type="spellEnd"/>
      <w:r w:rsidRPr="007731ED">
        <w:rPr>
          <w:rFonts w:ascii="Times New Roman" w:eastAsia="Times New Roman" w:hAnsi="Times New Roman" w:cs="Times New Roman"/>
          <w:b/>
          <w:bCs/>
          <w:sz w:val="24"/>
          <w:szCs w:val="24"/>
          <w:lang w:eastAsia="cs-CZ"/>
        </w:rPr>
        <w:t xml:space="preserve"> </w:t>
      </w:r>
      <w:proofErr w:type="spellStart"/>
      <w:r w:rsidRPr="007731ED">
        <w:rPr>
          <w:rFonts w:ascii="Times New Roman" w:eastAsia="Times New Roman" w:hAnsi="Times New Roman" w:cs="Times New Roman"/>
          <w:b/>
          <w:bCs/>
          <w:sz w:val="24"/>
          <w:szCs w:val="24"/>
          <w:lang w:eastAsia="cs-CZ"/>
        </w:rPr>
        <w:t>bedroht</w:t>
      </w:r>
      <w:proofErr w:type="spellEnd"/>
      <w:r w:rsidRPr="007731ED">
        <w:rPr>
          <w:rFonts w:ascii="Times New Roman" w:eastAsia="Times New Roman" w:hAnsi="Times New Roman" w:cs="Times New Roman"/>
          <w:sz w:val="24"/>
          <w:szCs w:val="24"/>
          <w:lang w:eastAsia="cs-CZ"/>
        </w:rPr>
        <w:t xml:space="preserve"> (Nepřátelské převzetí. Jak islám brání pokroku a ohrožuje společnost) sice připouští několik forem islámu, navzdory tomu v nich lze objevit společné schéma – pohled na svět, který omezuje individuální myšlení a má autoritativní a násilné sklony.</w:t>
      </w:r>
    </w:p>
    <w:p w:rsidR="007731ED" w:rsidRPr="007731ED" w:rsidRDefault="007731ED" w:rsidP="007731ED">
      <w:pPr>
        <w:spacing w:before="100" w:beforeAutospacing="1" w:after="100" w:afterAutospacing="1" w:line="240" w:lineRule="auto"/>
        <w:rPr>
          <w:rFonts w:ascii="Times New Roman" w:eastAsia="Times New Roman" w:hAnsi="Times New Roman" w:cs="Times New Roman"/>
          <w:sz w:val="24"/>
          <w:szCs w:val="24"/>
          <w:lang w:eastAsia="cs-CZ"/>
        </w:rPr>
      </w:pPr>
      <w:r w:rsidRPr="007731ED">
        <w:rPr>
          <w:rFonts w:ascii="Times New Roman" w:eastAsia="Times New Roman" w:hAnsi="Times New Roman" w:cs="Times New Roman"/>
          <w:sz w:val="24"/>
          <w:szCs w:val="24"/>
          <w:lang w:eastAsia="cs-CZ"/>
        </w:rPr>
        <w:t xml:space="preserve">Pokud se dnes v Německu diskutuje o náboženství, pak o islámu. Texty na toto téma – od zpovědí sexuálních otrokyň Islámského státu až po rádce, jak pochopit islám rychle a snadno, mají konjunkturu. V této záplavě knih a televizních debat však existuje ostrá hranice mezi </w:t>
      </w:r>
      <w:proofErr w:type="spellStart"/>
      <w:r w:rsidRPr="007731ED">
        <w:rPr>
          <w:rFonts w:ascii="Times New Roman" w:eastAsia="Times New Roman" w:hAnsi="Times New Roman" w:cs="Times New Roman"/>
          <w:sz w:val="24"/>
          <w:szCs w:val="24"/>
          <w:lang w:eastAsia="cs-CZ"/>
        </w:rPr>
        <w:t>mainstreamovým</w:t>
      </w:r>
      <w:proofErr w:type="spellEnd"/>
      <w:r w:rsidRPr="007731ED">
        <w:rPr>
          <w:rFonts w:ascii="Times New Roman" w:eastAsia="Times New Roman" w:hAnsi="Times New Roman" w:cs="Times New Roman"/>
          <w:sz w:val="24"/>
          <w:szCs w:val="24"/>
          <w:lang w:eastAsia="cs-CZ"/>
        </w:rPr>
        <w:t xml:space="preserve"> názorem a tím, co nevyhovuje politické korektnosti.</w:t>
      </w:r>
    </w:p>
    <w:p w:rsidR="007731ED" w:rsidRPr="007731ED" w:rsidRDefault="007731ED" w:rsidP="007731ED">
      <w:pPr>
        <w:spacing w:before="100" w:beforeAutospacing="1" w:after="100" w:afterAutospacing="1" w:line="240" w:lineRule="auto"/>
        <w:rPr>
          <w:rFonts w:ascii="Times New Roman" w:eastAsia="Times New Roman" w:hAnsi="Times New Roman" w:cs="Times New Roman"/>
          <w:sz w:val="24"/>
          <w:szCs w:val="24"/>
          <w:lang w:eastAsia="cs-CZ"/>
        </w:rPr>
      </w:pPr>
      <w:r w:rsidRPr="007731ED">
        <w:rPr>
          <w:rFonts w:ascii="Times New Roman" w:eastAsia="Times New Roman" w:hAnsi="Times New Roman" w:cs="Times New Roman"/>
          <w:sz w:val="24"/>
          <w:szCs w:val="24"/>
          <w:lang w:eastAsia="cs-CZ"/>
        </w:rPr>
        <w:t xml:space="preserve">Kritici fundamentalistického islámu a německé migrační politiky musejí počítat s exkomunikací z intelektuální diskuse – například politolog syrského původu </w:t>
      </w:r>
      <w:proofErr w:type="spellStart"/>
      <w:r w:rsidRPr="007731ED">
        <w:rPr>
          <w:rFonts w:ascii="Times New Roman" w:eastAsia="Times New Roman" w:hAnsi="Times New Roman" w:cs="Times New Roman"/>
          <w:sz w:val="24"/>
          <w:szCs w:val="24"/>
          <w:lang w:eastAsia="cs-CZ"/>
        </w:rPr>
        <w:t>Bassam</w:t>
      </w:r>
      <w:proofErr w:type="spellEnd"/>
      <w:r w:rsidRPr="007731ED">
        <w:rPr>
          <w:rFonts w:ascii="Times New Roman" w:eastAsia="Times New Roman" w:hAnsi="Times New Roman" w:cs="Times New Roman"/>
          <w:sz w:val="24"/>
          <w:szCs w:val="24"/>
          <w:lang w:eastAsia="cs-CZ"/>
        </w:rPr>
        <w:t xml:space="preserve"> </w:t>
      </w:r>
      <w:proofErr w:type="spellStart"/>
      <w:r w:rsidRPr="007731ED">
        <w:rPr>
          <w:rFonts w:ascii="Times New Roman" w:eastAsia="Times New Roman" w:hAnsi="Times New Roman" w:cs="Times New Roman"/>
          <w:sz w:val="24"/>
          <w:szCs w:val="24"/>
          <w:lang w:eastAsia="cs-CZ"/>
        </w:rPr>
        <w:t>Tibi</w:t>
      </w:r>
      <w:proofErr w:type="spellEnd"/>
      <w:r w:rsidRPr="007731ED">
        <w:rPr>
          <w:rFonts w:ascii="Times New Roman" w:eastAsia="Times New Roman" w:hAnsi="Times New Roman" w:cs="Times New Roman"/>
          <w:sz w:val="24"/>
          <w:szCs w:val="24"/>
          <w:lang w:eastAsia="cs-CZ"/>
        </w:rPr>
        <w:t xml:space="preserve"> od chvíle, kdy upadl v nemilost, publikuje zejména ve švýcarském deníku </w:t>
      </w:r>
      <w:proofErr w:type="spellStart"/>
      <w:r w:rsidRPr="007731ED">
        <w:rPr>
          <w:rFonts w:ascii="Times New Roman" w:eastAsia="Times New Roman" w:hAnsi="Times New Roman" w:cs="Times New Roman"/>
          <w:sz w:val="24"/>
          <w:szCs w:val="24"/>
          <w:lang w:eastAsia="cs-CZ"/>
        </w:rPr>
        <w:t>Neue</w:t>
      </w:r>
      <w:proofErr w:type="spellEnd"/>
      <w:r w:rsidRPr="007731ED">
        <w:rPr>
          <w:rFonts w:ascii="Times New Roman" w:eastAsia="Times New Roman" w:hAnsi="Times New Roman" w:cs="Times New Roman"/>
          <w:sz w:val="24"/>
          <w:szCs w:val="24"/>
          <w:lang w:eastAsia="cs-CZ"/>
        </w:rPr>
        <w:t xml:space="preserve"> </w:t>
      </w:r>
      <w:proofErr w:type="spellStart"/>
      <w:r w:rsidRPr="007731ED">
        <w:rPr>
          <w:rFonts w:ascii="Times New Roman" w:eastAsia="Times New Roman" w:hAnsi="Times New Roman" w:cs="Times New Roman"/>
          <w:sz w:val="24"/>
          <w:szCs w:val="24"/>
          <w:lang w:eastAsia="cs-CZ"/>
        </w:rPr>
        <w:t>Zürcher</w:t>
      </w:r>
      <w:proofErr w:type="spellEnd"/>
      <w:r w:rsidRPr="007731ED">
        <w:rPr>
          <w:rFonts w:ascii="Times New Roman" w:eastAsia="Times New Roman" w:hAnsi="Times New Roman" w:cs="Times New Roman"/>
          <w:sz w:val="24"/>
          <w:szCs w:val="24"/>
          <w:lang w:eastAsia="cs-CZ"/>
        </w:rPr>
        <w:t xml:space="preserve"> </w:t>
      </w:r>
      <w:proofErr w:type="spellStart"/>
      <w:r w:rsidRPr="007731ED">
        <w:rPr>
          <w:rFonts w:ascii="Times New Roman" w:eastAsia="Times New Roman" w:hAnsi="Times New Roman" w:cs="Times New Roman"/>
          <w:sz w:val="24"/>
          <w:szCs w:val="24"/>
          <w:lang w:eastAsia="cs-CZ"/>
        </w:rPr>
        <w:t>Zeitung</w:t>
      </w:r>
      <w:proofErr w:type="spellEnd"/>
      <w:r w:rsidRPr="007731ED">
        <w:rPr>
          <w:rFonts w:ascii="Times New Roman" w:eastAsia="Times New Roman" w:hAnsi="Times New Roman" w:cs="Times New Roman"/>
          <w:sz w:val="24"/>
          <w:szCs w:val="24"/>
          <w:lang w:eastAsia="cs-CZ"/>
        </w:rPr>
        <w:t xml:space="preserve">. Svátkem pak je, když vyjde o islámu kniha 74letého politika, ekonoma a esejisty </w:t>
      </w:r>
      <w:proofErr w:type="spellStart"/>
      <w:r w:rsidRPr="007731ED">
        <w:rPr>
          <w:rFonts w:ascii="Times New Roman" w:eastAsia="Times New Roman" w:hAnsi="Times New Roman" w:cs="Times New Roman"/>
          <w:sz w:val="24"/>
          <w:szCs w:val="24"/>
          <w:lang w:eastAsia="cs-CZ"/>
        </w:rPr>
        <w:t>Thila</w:t>
      </w:r>
      <w:proofErr w:type="spellEnd"/>
      <w:r w:rsidRPr="007731ED">
        <w:rPr>
          <w:rFonts w:ascii="Times New Roman" w:eastAsia="Times New Roman" w:hAnsi="Times New Roman" w:cs="Times New Roman"/>
          <w:sz w:val="24"/>
          <w:szCs w:val="24"/>
          <w:lang w:eastAsia="cs-CZ"/>
        </w:rPr>
        <w:t xml:space="preserve"> </w:t>
      </w:r>
      <w:proofErr w:type="spellStart"/>
      <w:r w:rsidRPr="007731ED">
        <w:rPr>
          <w:rFonts w:ascii="Times New Roman" w:eastAsia="Times New Roman" w:hAnsi="Times New Roman" w:cs="Times New Roman"/>
          <w:sz w:val="24"/>
          <w:szCs w:val="24"/>
          <w:lang w:eastAsia="cs-CZ"/>
        </w:rPr>
        <w:t>Sarrazina</w:t>
      </w:r>
      <w:proofErr w:type="spellEnd"/>
      <w:r w:rsidRPr="007731ED">
        <w:rPr>
          <w:rFonts w:ascii="Times New Roman" w:eastAsia="Times New Roman" w:hAnsi="Times New Roman" w:cs="Times New Roman"/>
          <w:sz w:val="24"/>
          <w:szCs w:val="24"/>
          <w:lang w:eastAsia="cs-CZ"/>
        </w:rPr>
        <w:t>, který dnes působí na politicky korektní část německé elity jako červený hadr.</w:t>
      </w:r>
    </w:p>
    <w:p w:rsidR="007731ED" w:rsidRPr="007731ED" w:rsidRDefault="007731ED" w:rsidP="007731ED">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7731ED">
        <w:rPr>
          <w:rFonts w:ascii="Times New Roman" w:eastAsia="Times New Roman" w:hAnsi="Times New Roman" w:cs="Times New Roman"/>
          <w:sz w:val="24"/>
          <w:szCs w:val="24"/>
          <w:lang w:eastAsia="cs-CZ"/>
        </w:rPr>
        <w:t>Sarrazin</w:t>
      </w:r>
      <w:proofErr w:type="spellEnd"/>
      <w:r w:rsidRPr="007731ED">
        <w:rPr>
          <w:rFonts w:ascii="Times New Roman" w:eastAsia="Times New Roman" w:hAnsi="Times New Roman" w:cs="Times New Roman"/>
          <w:sz w:val="24"/>
          <w:szCs w:val="24"/>
          <w:lang w:eastAsia="cs-CZ"/>
        </w:rPr>
        <w:t xml:space="preserve"> vydal loni na konci srpna knihu </w:t>
      </w:r>
      <w:proofErr w:type="spellStart"/>
      <w:r w:rsidRPr="007731ED">
        <w:rPr>
          <w:rFonts w:ascii="Times New Roman" w:eastAsia="Times New Roman" w:hAnsi="Times New Roman" w:cs="Times New Roman"/>
          <w:i/>
          <w:iCs/>
          <w:sz w:val="24"/>
          <w:szCs w:val="24"/>
          <w:lang w:eastAsia="cs-CZ"/>
        </w:rPr>
        <w:t>Feindliche</w:t>
      </w:r>
      <w:proofErr w:type="spellEnd"/>
      <w:r w:rsidRPr="007731ED">
        <w:rPr>
          <w:rFonts w:ascii="Times New Roman" w:eastAsia="Times New Roman" w:hAnsi="Times New Roman" w:cs="Times New Roman"/>
          <w:i/>
          <w:iCs/>
          <w:sz w:val="24"/>
          <w:szCs w:val="24"/>
          <w:lang w:eastAsia="cs-CZ"/>
        </w:rPr>
        <w:t xml:space="preserve"> </w:t>
      </w:r>
      <w:proofErr w:type="spellStart"/>
      <w:r w:rsidRPr="007731ED">
        <w:rPr>
          <w:rFonts w:ascii="Times New Roman" w:eastAsia="Times New Roman" w:hAnsi="Times New Roman" w:cs="Times New Roman"/>
          <w:i/>
          <w:iCs/>
          <w:sz w:val="24"/>
          <w:szCs w:val="24"/>
          <w:lang w:eastAsia="cs-CZ"/>
        </w:rPr>
        <w:t>Übernahme</w:t>
      </w:r>
      <w:proofErr w:type="spellEnd"/>
      <w:r w:rsidRPr="007731ED">
        <w:rPr>
          <w:rFonts w:ascii="Times New Roman" w:eastAsia="Times New Roman" w:hAnsi="Times New Roman" w:cs="Times New Roman"/>
          <w:i/>
          <w:iCs/>
          <w:sz w:val="24"/>
          <w:szCs w:val="24"/>
          <w:lang w:eastAsia="cs-CZ"/>
        </w:rPr>
        <w:t xml:space="preserve">: </w:t>
      </w:r>
      <w:proofErr w:type="spellStart"/>
      <w:r w:rsidRPr="007731ED">
        <w:rPr>
          <w:rFonts w:ascii="Times New Roman" w:eastAsia="Times New Roman" w:hAnsi="Times New Roman" w:cs="Times New Roman"/>
          <w:i/>
          <w:iCs/>
          <w:sz w:val="24"/>
          <w:szCs w:val="24"/>
          <w:lang w:eastAsia="cs-CZ"/>
        </w:rPr>
        <w:t>Wie</w:t>
      </w:r>
      <w:proofErr w:type="spellEnd"/>
      <w:r w:rsidRPr="007731ED">
        <w:rPr>
          <w:rFonts w:ascii="Times New Roman" w:eastAsia="Times New Roman" w:hAnsi="Times New Roman" w:cs="Times New Roman"/>
          <w:i/>
          <w:iCs/>
          <w:sz w:val="24"/>
          <w:szCs w:val="24"/>
          <w:lang w:eastAsia="cs-CZ"/>
        </w:rPr>
        <w:t xml:space="preserve"> der </w:t>
      </w:r>
      <w:proofErr w:type="spellStart"/>
      <w:r w:rsidRPr="007731ED">
        <w:rPr>
          <w:rFonts w:ascii="Times New Roman" w:eastAsia="Times New Roman" w:hAnsi="Times New Roman" w:cs="Times New Roman"/>
          <w:i/>
          <w:iCs/>
          <w:sz w:val="24"/>
          <w:szCs w:val="24"/>
          <w:lang w:eastAsia="cs-CZ"/>
        </w:rPr>
        <w:t>Islam</w:t>
      </w:r>
      <w:proofErr w:type="spellEnd"/>
      <w:r w:rsidRPr="007731ED">
        <w:rPr>
          <w:rFonts w:ascii="Times New Roman" w:eastAsia="Times New Roman" w:hAnsi="Times New Roman" w:cs="Times New Roman"/>
          <w:i/>
          <w:iCs/>
          <w:sz w:val="24"/>
          <w:szCs w:val="24"/>
          <w:lang w:eastAsia="cs-CZ"/>
        </w:rPr>
        <w:t xml:space="preserve"> den </w:t>
      </w:r>
      <w:proofErr w:type="spellStart"/>
      <w:r w:rsidRPr="007731ED">
        <w:rPr>
          <w:rFonts w:ascii="Times New Roman" w:eastAsia="Times New Roman" w:hAnsi="Times New Roman" w:cs="Times New Roman"/>
          <w:i/>
          <w:iCs/>
          <w:sz w:val="24"/>
          <w:szCs w:val="24"/>
          <w:lang w:eastAsia="cs-CZ"/>
        </w:rPr>
        <w:t>Fortschritt</w:t>
      </w:r>
      <w:proofErr w:type="spellEnd"/>
      <w:r w:rsidRPr="007731ED">
        <w:rPr>
          <w:rFonts w:ascii="Times New Roman" w:eastAsia="Times New Roman" w:hAnsi="Times New Roman" w:cs="Times New Roman"/>
          <w:i/>
          <w:iCs/>
          <w:sz w:val="24"/>
          <w:szCs w:val="24"/>
          <w:lang w:eastAsia="cs-CZ"/>
        </w:rPr>
        <w:t xml:space="preserve"> </w:t>
      </w:r>
      <w:proofErr w:type="spellStart"/>
      <w:r w:rsidRPr="007731ED">
        <w:rPr>
          <w:rFonts w:ascii="Times New Roman" w:eastAsia="Times New Roman" w:hAnsi="Times New Roman" w:cs="Times New Roman"/>
          <w:i/>
          <w:iCs/>
          <w:sz w:val="24"/>
          <w:szCs w:val="24"/>
          <w:lang w:eastAsia="cs-CZ"/>
        </w:rPr>
        <w:t>behindert</w:t>
      </w:r>
      <w:proofErr w:type="spellEnd"/>
      <w:r w:rsidRPr="007731ED">
        <w:rPr>
          <w:rFonts w:ascii="Times New Roman" w:eastAsia="Times New Roman" w:hAnsi="Times New Roman" w:cs="Times New Roman"/>
          <w:i/>
          <w:iCs/>
          <w:sz w:val="24"/>
          <w:szCs w:val="24"/>
          <w:lang w:eastAsia="cs-CZ"/>
        </w:rPr>
        <w:t xml:space="preserve"> </w:t>
      </w:r>
      <w:proofErr w:type="spellStart"/>
      <w:r w:rsidRPr="007731ED">
        <w:rPr>
          <w:rFonts w:ascii="Times New Roman" w:eastAsia="Times New Roman" w:hAnsi="Times New Roman" w:cs="Times New Roman"/>
          <w:i/>
          <w:iCs/>
          <w:sz w:val="24"/>
          <w:szCs w:val="24"/>
          <w:lang w:eastAsia="cs-CZ"/>
        </w:rPr>
        <w:t>und</w:t>
      </w:r>
      <w:proofErr w:type="spellEnd"/>
      <w:r w:rsidRPr="007731ED">
        <w:rPr>
          <w:rFonts w:ascii="Times New Roman" w:eastAsia="Times New Roman" w:hAnsi="Times New Roman" w:cs="Times New Roman"/>
          <w:i/>
          <w:iCs/>
          <w:sz w:val="24"/>
          <w:szCs w:val="24"/>
          <w:lang w:eastAsia="cs-CZ"/>
        </w:rPr>
        <w:t xml:space="preserve"> </w:t>
      </w:r>
      <w:proofErr w:type="spellStart"/>
      <w:r w:rsidRPr="007731ED">
        <w:rPr>
          <w:rFonts w:ascii="Times New Roman" w:eastAsia="Times New Roman" w:hAnsi="Times New Roman" w:cs="Times New Roman"/>
          <w:i/>
          <w:iCs/>
          <w:sz w:val="24"/>
          <w:szCs w:val="24"/>
          <w:lang w:eastAsia="cs-CZ"/>
        </w:rPr>
        <w:t>die</w:t>
      </w:r>
      <w:proofErr w:type="spellEnd"/>
      <w:r w:rsidRPr="007731ED">
        <w:rPr>
          <w:rFonts w:ascii="Times New Roman" w:eastAsia="Times New Roman" w:hAnsi="Times New Roman" w:cs="Times New Roman"/>
          <w:i/>
          <w:iCs/>
          <w:sz w:val="24"/>
          <w:szCs w:val="24"/>
          <w:lang w:eastAsia="cs-CZ"/>
        </w:rPr>
        <w:t xml:space="preserve"> </w:t>
      </w:r>
      <w:proofErr w:type="spellStart"/>
      <w:r w:rsidRPr="007731ED">
        <w:rPr>
          <w:rFonts w:ascii="Times New Roman" w:eastAsia="Times New Roman" w:hAnsi="Times New Roman" w:cs="Times New Roman"/>
          <w:i/>
          <w:iCs/>
          <w:sz w:val="24"/>
          <w:szCs w:val="24"/>
          <w:lang w:eastAsia="cs-CZ"/>
        </w:rPr>
        <w:t>Gesellschaft</w:t>
      </w:r>
      <w:proofErr w:type="spellEnd"/>
      <w:r w:rsidRPr="007731ED">
        <w:rPr>
          <w:rFonts w:ascii="Times New Roman" w:eastAsia="Times New Roman" w:hAnsi="Times New Roman" w:cs="Times New Roman"/>
          <w:i/>
          <w:iCs/>
          <w:sz w:val="24"/>
          <w:szCs w:val="24"/>
          <w:lang w:eastAsia="cs-CZ"/>
        </w:rPr>
        <w:t xml:space="preserve"> </w:t>
      </w:r>
      <w:proofErr w:type="spellStart"/>
      <w:r w:rsidRPr="007731ED">
        <w:rPr>
          <w:rFonts w:ascii="Times New Roman" w:eastAsia="Times New Roman" w:hAnsi="Times New Roman" w:cs="Times New Roman"/>
          <w:i/>
          <w:iCs/>
          <w:sz w:val="24"/>
          <w:szCs w:val="24"/>
          <w:lang w:eastAsia="cs-CZ"/>
        </w:rPr>
        <w:t>bedroht</w:t>
      </w:r>
      <w:proofErr w:type="spellEnd"/>
      <w:r w:rsidRPr="007731ED">
        <w:rPr>
          <w:rFonts w:ascii="Times New Roman" w:eastAsia="Times New Roman" w:hAnsi="Times New Roman" w:cs="Times New Roman"/>
          <w:sz w:val="24"/>
          <w:szCs w:val="24"/>
          <w:lang w:eastAsia="cs-CZ"/>
        </w:rPr>
        <w:t xml:space="preserve"> (Nepřátelské převzetí. Jak islám brání pokroku a ohrožuje společnost). Skutečnost, že ji napsal nepohodlný člen německé sociální demokracie (SPD), a titul způsobily, že se nejen okamžitě stala bestsellerem, ale že se i před jejím zveřejněním zvedla vlna rozhořčení a zdrcující kritiky.</w:t>
      </w:r>
    </w:p>
    <w:p w:rsidR="007731ED" w:rsidRPr="007731ED" w:rsidRDefault="007731ED" w:rsidP="007731ED">
      <w:pPr>
        <w:spacing w:before="100" w:beforeAutospacing="1" w:after="100" w:afterAutospacing="1" w:line="240" w:lineRule="auto"/>
        <w:rPr>
          <w:rFonts w:ascii="Times New Roman" w:eastAsia="Times New Roman" w:hAnsi="Times New Roman" w:cs="Times New Roman"/>
          <w:sz w:val="24"/>
          <w:szCs w:val="24"/>
          <w:lang w:eastAsia="cs-CZ"/>
        </w:rPr>
      </w:pPr>
      <w:r w:rsidRPr="007731ED">
        <w:rPr>
          <w:rFonts w:ascii="Times New Roman" w:eastAsia="Times New Roman" w:hAnsi="Times New Roman" w:cs="Times New Roman"/>
          <w:sz w:val="24"/>
          <w:szCs w:val="24"/>
          <w:lang w:eastAsia="cs-CZ"/>
        </w:rPr>
        <w:t>Studium koránu</w:t>
      </w:r>
    </w:p>
    <w:p w:rsidR="007731ED" w:rsidRPr="007731ED" w:rsidRDefault="007731ED" w:rsidP="007731ED">
      <w:pPr>
        <w:spacing w:before="100" w:beforeAutospacing="1" w:after="100" w:afterAutospacing="1" w:line="240" w:lineRule="auto"/>
        <w:rPr>
          <w:rFonts w:ascii="Times New Roman" w:eastAsia="Times New Roman" w:hAnsi="Times New Roman" w:cs="Times New Roman"/>
          <w:sz w:val="24"/>
          <w:szCs w:val="24"/>
          <w:lang w:eastAsia="cs-CZ"/>
        </w:rPr>
      </w:pPr>
      <w:r w:rsidRPr="007731ED">
        <w:rPr>
          <w:rFonts w:ascii="Times New Roman" w:eastAsia="Times New Roman" w:hAnsi="Times New Roman" w:cs="Times New Roman"/>
          <w:sz w:val="24"/>
          <w:szCs w:val="24"/>
          <w:lang w:eastAsia="cs-CZ"/>
        </w:rPr>
        <w:t xml:space="preserve">Tato </w:t>
      </w:r>
      <w:proofErr w:type="spellStart"/>
      <w:r w:rsidRPr="007731ED">
        <w:rPr>
          <w:rFonts w:ascii="Times New Roman" w:eastAsia="Times New Roman" w:hAnsi="Times New Roman" w:cs="Times New Roman"/>
          <w:sz w:val="24"/>
          <w:szCs w:val="24"/>
          <w:lang w:eastAsia="cs-CZ"/>
        </w:rPr>
        <w:t>Sarrazinova</w:t>
      </w:r>
      <w:proofErr w:type="spellEnd"/>
      <w:r w:rsidRPr="007731ED">
        <w:rPr>
          <w:rFonts w:ascii="Times New Roman" w:eastAsia="Times New Roman" w:hAnsi="Times New Roman" w:cs="Times New Roman"/>
          <w:sz w:val="24"/>
          <w:szCs w:val="24"/>
          <w:lang w:eastAsia="cs-CZ"/>
        </w:rPr>
        <w:t xml:space="preserve"> práce </w:t>
      </w:r>
      <w:proofErr w:type="gramStart"/>
      <w:r w:rsidRPr="007731ED">
        <w:rPr>
          <w:rFonts w:ascii="Times New Roman" w:eastAsia="Times New Roman" w:hAnsi="Times New Roman" w:cs="Times New Roman"/>
          <w:sz w:val="24"/>
          <w:szCs w:val="24"/>
          <w:lang w:eastAsia="cs-CZ"/>
        </w:rPr>
        <w:t>navazuje</w:t>
      </w:r>
      <w:proofErr w:type="gramEnd"/>
      <w:r w:rsidRPr="007731ED">
        <w:rPr>
          <w:rFonts w:ascii="Times New Roman" w:eastAsia="Times New Roman" w:hAnsi="Times New Roman" w:cs="Times New Roman"/>
          <w:sz w:val="24"/>
          <w:szCs w:val="24"/>
          <w:lang w:eastAsia="cs-CZ"/>
        </w:rPr>
        <w:t xml:space="preserve"> na jeho knihu </w:t>
      </w:r>
      <w:r w:rsidRPr="007731ED">
        <w:rPr>
          <w:rFonts w:ascii="Times New Roman" w:eastAsia="Times New Roman" w:hAnsi="Times New Roman" w:cs="Times New Roman"/>
          <w:i/>
          <w:iCs/>
          <w:sz w:val="24"/>
          <w:szCs w:val="24"/>
          <w:lang w:eastAsia="cs-CZ"/>
        </w:rPr>
        <w:t xml:space="preserve">Německo </w:t>
      </w:r>
      <w:proofErr w:type="gramStart"/>
      <w:r w:rsidRPr="007731ED">
        <w:rPr>
          <w:rFonts w:ascii="Times New Roman" w:eastAsia="Times New Roman" w:hAnsi="Times New Roman" w:cs="Times New Roman"/>
          <w:i/>
          <w:iCs/>
          <w:sz w:val="24"/>
          <w:szCs w:val="24"/>
          <w:lang w:eastAsia="cs-CZ"/>
        </w:rPr>
        <w:t>páchá</w:t>
      </w:r>
      <w:proofErr w:type="gramEnd"/>
      <w:r w:rsidRPr="007731ED">
        <w:rPr>
          <w:rFonts w:ascii="Times New Roman" w:eastAsia="Times New Roman" w:hAnsi="Times New Roman" w:cs="Times New Roman"/>
          <w:i/>
          <w:iCs/>
          <w:sz w:val="24"/>
          <w:szCs w:val="24"/>
          <w:lang w:eastAsia="cs-CZ"/>
        </w:rPr>
        <w:t xml:space="preserve"> sebevraždu</w:t>
      </w:r>
      <w:r w:rsidRPr="007731ED">
        <w:rPr>
          <w:rFonts w:ascii="Times New Roman" w:eastAsia="Times New Roman" w:hAnsi="Times New Roman" w:cs="Times New Roman"/>
          <w:sz w:val="24"/>
          <w:szCs w:val="24"/>
          <w:lang w:eastAsia="cs-CZ"/>
        </w:rPr>
        <w:t xml:space="preserve"> a je rozdělena do pěti částí, v nichž ukazuje islám a migraci ve společenském, demografickém a vzdělávacím kontextu. V první části analyzuje islám jako náboženství a jeho vztah k bohu, džihádu, nevěřícím, justici, sexu a oblečení.</w:t>
      </w:r>
    </w:p>
    <w:p w:rsidR="007731ED" w:rsidRPr="007731ED" w:rsidRDefault="007731ED" w:rsidP="007731ED">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7731ED">
        <w:rPr>
          <w:rFonts w:ascii="Times New Roman" w:eastAsia="Times New Roman" w:hAnsi="Times New Roman" w:cs="Times New Roman"/>
          <w:sz w:val="24"/>
          <w:szCs w:val="24"/>
          <w:lang w:eastAsia="cs-CZ"/>
        </w:rPr>
        <w:t>Sarrazin</w:t>
      </w:r>
      <w:proofErr w:type="spellEnd"/>
      <w:r w:rsidRPr="007731ED">
        <w:rPr>
          <w:rFonts w:ascii="Times New Roman" w:eastAsia="Times New Roman" w:hAnsi="Times New Roman" w:cs="Times New Roman"/>
          <w:sz w:val="24"/>
          <w:szCs w:val="24"/>
          <w:lang w:eastAsia="cs-CZ"/>
        </w:rPr>
        <w:t xml:space="preserve"> po studiu koránu dospěl k závěru, že islám není komplikované náboženství – základ tvoří nenávist a odstup od nevěřících. Muslimové nemají uzavírat sňatky s nevěřícími a muslimkám je to zcela zakázáno. Korán se staví kladně k rozmnožování muslimů a nárůst muslimské populace způsobuje vysoká porodnost. Dogmatické lpění na doslovném výkladu koránu pak brání islámským společnostem rozvíjet poznání a podporuje kritiku vzdělání a vědy.</w:t>
      </w:r>
    </w:p>
    <w:p w:rsidR="007731ED" w:rsidRPr="007731ED" w:rsidRDefault="007731ED" w:rsidP="007731ED">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7731ED">
        <w:rPr>
          <w:rFonts w:ascii="Times New Roman" w:eastAsia="Times New Roman" w:hAnsi="Times New Roman" w:cs="Times New Roman"/>
          <w:sz w:val="24"/>
          <w:szCs w:val="24"/>
          <w:lang w:eastAsia="cs-CZ"/>
        </w:rPr>
        <w:t>Sarrazin</w:t>
      </w:r>
      <w:proofErr w:type="spellEnd"/>
      <w:r w:rsidRPr="007731ED">
        <w:rPr>
          <w:rFonts w:ascii="Times New Roman" w:eastAsia="Times New Roman" w:hAnsi="Times New Roman" w:cs="Times New Roman"/>
          <w:sz w:val="24"/>
          <w:szCs w:val="24"/>
          <w:lang w:eastAsia="cs-CZ"/>
        </w:rPr>
        <w:t xml:space="preserve"> sice připouští několik forem islámu, navzdory tomu v nich lze objevit společné schéma – pohled na svět, který omezuje individuální myšlení a má autoritativní a násilné sklony. Typická je pro něj netolerance jiných názorů, vcítění se do role oběti, negativní vztah ke vzdělání, omezená emancipace žen a svoboda projevu a neslučitelnost s demokracií.</w:t>
      </w:r>
    </w:p>
    <w:p w:rsidR="007731ED" w:rsidRPr="007731ED" w:rsidRDefault="007731ED" w:rsidP="007731ED">
      <w:pPr>
        <w:spacing w:before="100" w:beforeAutospacing="1" w:after="100" w:afterAutospacing="1" w:line="240" w:lineRule="auto"/>
        <w:rPr>
          <w:rFonts w:ascii="Times New Roman" w:eastAsia="Times New Roman" w:hAnsi="Times New Roman" w:cs="Times New Roman"/>
          <w:sz w:val="24"/>
          <w:szCs w:val="24"/>
          <w:lang w:eastAsia="cs-CZ"/>
        </w:rPr>
      </w:pPr>
      <w:r w:rsidRPr="007731ED">
        <w:rPr>
          <w:rFonts w:ascii="Times New Roman" w:eastAsia="Times New Roman" w:hAnsi="Times New Roman" w:cs="Times New Roman"/>
          <w:sz w:val="24"/>
          <w:szCs w:val="24"/>
          <w:lang w:eastAsia="cs-CZ"/>
        </w:rPr>
        <w:t>Zaostávání islámských zemí</w:t>
      </w:r>
    </w:p>
    <w:p w:rsidR="007731ED" w:rsidRPr="007731ED" w:rsidRDefault="007731ED" w:rsidP="007731ED">
      <w:pPr>
        <w:spacing w:before="100" w:beforeAutospacing="1" w:after="100" w:afterAutospacing="1" w:line="240" w:lineRule="auto"/>
        <w:rPr>
          <w:rFonts w:ascii="Times New Roman" w:eastAsia="Times New Roman" w:hAnsi="Times New Roman" w:cs="Times New Roman"/>
          <w:sz w:val="24"/>
          <w:szCs w:val="24"/>
          <w:lang w:eastAsia="cs-CZ"/>
        </w:rPr>
      </w:pPr>
      <w:r w:rsidRPr="007731ED">
        <w:rPr>
          <w:rFonts w:ascii="Times New Roman" w:eastAsia="Times New Roman" w:hAnsi="Times New Roman" w:cs="Times New Roman"/>
          <w:sz w:val="24"/>
          <w:szCs w:val="24"/>
          <w:lang w:eastAsia="cs-CZ"/>
        </w:rPr>
        <w:lastRenderedPageBreak/>
        <w:t xml:space="preserve">Ve druhé části </w:t>
      </w:r>
      <w:proofErr w:type="spellStart"/>
      <w:r w:rsidRPr="007731ED">
        <w:rPr>
          <w:rFonts w:ascii="Times New Roman" w:eastAsia="Times New Roman" w:hAnsi="Times New Roman" w:cs="Times New Roman"/>
          <w:sz w:val="24"/>
          <w:szCs w:val="24"/>
          <w:lang w:eastAsia="cs-CZ"/>
        </w:rPr>
        <w:t>Sarrazin</w:t>
      </w:r>
      <w:proofErr w:type="spellEnd"/>
      <w:r w:rsidRPr="007731ED">
        <w:rPr>
          <w:rFonts w:ascii="Times New Roman" w:eastAsia="Times New Roman" w:hAnsi="Times New Roman" w:cs="Times New Roman"/>
          <w:sz w:val="24"/>
          <w:szCs w:val="24"/>
          <w:lang w:eastAsia="cs-CZ"/>
        </w:rPr>
        <w:t xml:space="preserve"> stručně shrnuje historii islámského světa a analyzuje demografii, ekonomiku, vědu, demokracii a válečné konflikty. Díky lepší hygieně, dostupnosti potravin a lékařské péči i hospodářskému růstu ve všech společnostech klesá porodnost během jedné až dvou generací – v západních dokonce pod reprodukční úroveň obyvatelstva.</w:t>
      </w:r>
    </w:p>
    <w:p w:rsidR="007731ED" w:rsidRPr="007731ED" w:rsidRDefault="007731ED" w:rsidP="007731ED">
      <w:pPr>
        <w:spacing w:before="100" w:beforeAutospacing="1" w:after="100" w:afterAutospacing="1" w:line="240" w:lineRule="auto"/>
        <w:rPr>
          <w:rFonts w:ascii="Times New Roman" w:eastAsia="Times New Roman" w:hAnsi="Times New Roman" w:cs="Times New Roman"/>
          <w:sz w:val="24"/>
          <w:szCs w:val="24"/>
          <w:lang w:eastAsia="cs-CZ"/>
        </w:rPr>
      </w:pPr>
      <w:r w:rsidRPr="007731ED">
        <w:rPr>
          <w:rFonts w:ascii="Times New Roman" w:eastAsia="Times New Roman" w:hAnsi="Times New Roman" w:cs="Times New Roman"/>
          <w:sz w:val="24"/>
          <w:szCs w:val="24"/>
          <w:lang w:eastAsia="cs-CZ"/>
        </w:rPr>
        <w:t xml:space="preserve">Islámským zemím se tento trend vyhnul a podle </w:t>
      </w:r>
      <w:proofErr w:type="spellStart"/>
      <w:r w:rsidRPr="007731ED">
        <w:rPr>
          <w:rFonts w:ascii="Times New Roman" w:eastAsia="Times New Roman" w:hAnsi="Times New Roman" w:cs="Times New Roman"/>
          <w:sz w:val="24"/>
          <w:szCs w:val="24"/>
          <w:lang w:eastAsia="cs-CZ"/>
        </w:rPr>
        <w:t>Sarrazina</w:t>
      </w:r>
      <w:proofErr w:type="spellEnd"/>
      <w:r w:rsidRPr="007731ED">
        <w:rPr>
          <w:rFonts w:ascii="Times New Roman" w:eastAsia="Times New Roman" w:hAnsi="Times New Roman" w:cs="Times New Roman"/>
          <w:sz w:val="24"/>
          <w:szCs w:val="24"/>
          <w:lang w:eastAsia="cs-CZ"/>
        </w:rPr>
        <w:t xml:space="preserve"> je důvodem islám, protože podporuje vysokou porodnost a roli ženy bez vzdělání – má se starat jen o děti a domácnost. Počet muslimů celosvětově narostl od roku 1950 ze 470 milionů na současných 2,3 miliardy, čímž se jejich podíl zvýšil z 19 na 31 procent, navíc je průměrný věk v islámských zemích mnohem nižší než v rychle stárnoucích západních společnostech.</w:t>
      </w:r>
    </w:p>
    <w:p w:rsidR="007731ED" w:rsidRPr="007731ED" w:rsidRDefault="007731ED" w:rsidP="007731ED">
      <w:pPr>
        <w:spacing w:before="100" w:beforeAutospacing="1" w:after="100" w:afterAutospacing="1" w:line="240" w:lineRule="auto"/>
        <w:rPr>
          <w:rFonts w:ascii="Times New Roman" w:eastAsia="Times New Roman" w:hAnsi="Times New Roman" w:cs="Times New Roman"/>
          <w:sz w:val="24"/>
          <w:szCs w:val="24"/>
          <w:lang w:eastAsia="cs-CZ"/>
        </w:rPr>
      </w:pPr>
      <w:r w:rsidRPr="007731ED">
        <w:rPr>
          <w:rFonts w:ascii="Times New Roman" w:eastAsia="Times New Roman" w:hAnsi="Times New Roman" w:cs="Times New Roman"/>
          <w:sz w:val="24"/>
          <w:szCs w:val="24"/>
          <w:lang w:eastAsia="cs-CZ"/>
        </w:rPr>
        <w:t xml:space="preserve">Ekonomicky islámský svět zaostává za vyspělými zeměmi Západu a Asie, výjimku tvoří ropné monarchie, jež ale zcela závisejí na exportu. Z 51 islámských zemí má 27 roční hrubý domácí produkt na osobu nižší než šest tisíc dolarů, proto jsou považované za chudé nebo velmi chudé. Jejich přínos vědě a vzdělání je ve světovém měřítku minimální – od roku 1901 byla jen jednou udělena Nobelova cena za fyziku, chemii či medicínu vědci z islámského světa. </w:t>
      </w:r>
    </w:p>
    <w:p w:rsidR="007731ED" w:rsidRPr="007731ED" w:rsidRDefault="007731ED" w:rsidP="007731ED">
      <w:pPr>
        <w:spacing w:before="100" w:beforeAutospacing="1" w:after="100" w:afterAutospacing="1" w:line="240" w:lineRule="auto"/>
        <w:rPr>
          <w:rFonts w:ascii="Times New Roman" w:eastAsia="Times New Roman" w:hAnsi="Times New Roman" w:cs="Times New Roman"/>
          <w:sz w:val="24"/>
          <w:szCs w:val="24"/>
          <w:lang w:eastAsia="cs-CZ"/>
        </w:rPr>
      </w:pPr>
      <w:r w:rsidRPr="007731ED">
        <w:rPr>
          <w:rFonts w:ascii="Times New Roman" w:eastAsia="Times New Roman" w:hAnsi="Times New Roman" w:cs="Times New Roman"/>
          <w:sz w:val="24"/>
          <w:szCs w:val="24"/>
          <w:lang w:eastAsia="cs-CZ"/>
        </w:rPr>
        <w:t>V žebříčcích světových univerzit není mezi prvními dvěma stovkami ani jedna z islámské země. Tyto státy mají i málo patentů, ale mnoho válečných konfliktů a autoritářských režimů. Ani jednu islámskou zemi nelze označit za plnohodnotnou demokracii a diskriminace neustále se zmenšujících křesťanských menšin je běžná.</w:t>
      </w:r>
    </w:p>
    <w:p w:rsidR="007731ED" w:rsidRPr="007731ED" w:rsidRDefault="007731ED" w:rsidP="007731ED">
      <w:pPr>
        <w:spacing w:before="100" w:beforeAutospacing="1" w:after="100" w:afterAutospacing="1" w:line="240" w:lineRule="auto"/>
        <w:rPr>
          <w:rFonts w:ascii="Times New Roman" w:eastAsia="Times New Roman" w:hAnsi="Times New Roman" w:cs="Times New Roman"/>
          <w:sz w:val="24"/>
          <w:szCs w:val="24"/>
          <w:lang w:eastAsia="cs-CZ"/>
        </w:rPr>
      </w:pPr>
      <w:r w:rsidRPr="007731ED">
        <w:rPr>
          <w:rFonts w:ascii="Times New Roman" w:eastAsia="Times New Roman" w:hAnsi="Times New Roman" w:cs="Times New Roman"/>
          <w:sz w:val="24"/>
          <w:szCs w:val="24"/>
          <w:lang w:eastAsia="cs-CZ"/>
        </w:rPr>
        <w:t>Kulturní aspekty</w:t>
      </w:r>
    </w:p>
    <w:p w:rsidR="007731ED" w:rsidRPr="007731ED" w:rsidRDefault="007731ED" w:rsidP="007731ED">
      <w:pPr>
        <w:spacing w:before="100" w:beforeAutospacing="1" w:after="100" w:afterAutospacing="1" w:line="240" w:lineRule="auto"/>
        <w:rPr>
          <w:rFonts w:ascii="Times New Roman" w:eastAsia="Times New Roman" w:hAnsi="Times New Roman" w:cs="Times New Roman"/>
          <w:sz w:val="24"/>
          <w:szCs w:val="24"/>
          <w:lang w:eastAsia="cs-CZ"/>
        </w:rPr>
      </w:pPr>
      <w:r w:rsidRPr="007731ED">
        <w:rPr>
          <w:rFonts w:ascii="Times New Roman" w:eastAsia="Times New Roman" w:hAnsi="Times New Roman" w:cs="Times New Roman"/>
          <w:sz w:val="24"/>
          <w:szCs w:val="24"/>
          <w:lang w:eastAsia="cs-CZ"/>
        </w:rPr>
        <w:t xml:space="preserve">Ve třetí části se </w:t>
      </w:r>
      <w:proofErr w:type="spellStart"/>
      <w:r w:rsidRPr="007731ED">
        <w:rPr>
          <w:rFonts w:ascii="Times New Roman" w:eastAsia="Times New Roman" w:hAnsi="Times New Roman" w:cs="Times New Roman"/>
          <w:sz w:val="24"/>
          <w:szCs w:val="24"/>
          <w:lang w:eastAsia="cs-CZ"/>
        </w:rPr>
        <w:t>Sarrazin</w:t>
      </w:r>
      <w:proofErr w:type="spellEnd"/>
      <w:r w:rsidRPr="007731ED">
        <w:rPr>
          <w:rFonts w:ascii="Times New Roman" w:eastAsia="Times New Roman" w:hAnsi="Times New Roman" w:cs="Times New Roman"/>
          <w:sz w:val="24"/>
          <w:szCs w:val="24"/>
          <w:lang w:eastAsia="cs-CZ"/>
        </w:rPr>
        <w:t xml:space="preserve"> věnuje kulturním aspektům islámu – vztahu náboženství a kultury, kognitivním schopnostem a společenské roli ženy. Podle něho muslimy západní kultura a umění nezajímá, navíc ničí kulturní památky v islámském světě, například antické budovy v syrské </w:t>
      </w:r>
      <w:proofErr w:type="spellStart"/>
      <w:r w:rsidRPr="007731ED">
        <w:rPr>
          <w:rFonts w:ascii="Times New Roman" w:eastAsia="Times New Roman" w:hAnsi="Times New Roman" w:cs="Times New Roman"/>
          <w:sz w:val="24"/>
          <w:szCs w:val="24"/>
          <w:lang w:eastAsia="cs-CZ"/>
        </w:rPr>
        <w:t>Palmýře</w:t>
      </w:r>
      <w:proofErr w:type="spellEnd"/>
      <w:r w:rsidRPr="007731ED">
        <w:rPr>
          <w:rFonts w:ascii="Times New Roman" w:eastAsia="Times New Roman" w:hAnsi="Times New Roman" w:cs="Times New Roman"/>
          <w:sz w:val="24"/>
          <w:szCs w:val="24"/>
          <w:lang w:eastAsia="cs-CZ"/>
        </w:rPr>
        <w:t xml:space="preserve"> nebo sochy </w:t>
      </w:r>
      <w:proofErr w:type="spellStart"/>
      <w:r w:rsidRPr="007731ED">
        <w:rPr>
          <w:rFonts w:ascii="Times New Roman" w:eastAsia="Times New Roman" w:hAnsi="Times New Roman" w:cs="Times New Roman"/>
          <w:sz w:val="24"/>
          <w:szCs w:val="24"/>
          <w:lang w:eastAsia="cs-CZ"/>
        </w:rPr>
        <w:t>buddhů</w:t>
      </w:r>
      <w:proofErr w:type="spellEnd"/>
      <w:r w:rsidRPr="007731ED">
        <w:rPr>
          <w:rFonts w:ascii="Times New Roman" w:eastAsia="Times New Roman" w:hAnsi="Times New Roman" w:cs="Times New Roman"/>
          <w:sz w:val="24"/>
          <w:szCs w:val="24"/>
          <w:lang w:eastAsia="cs-CZ"/>
        </w:rPr>
        <w:t xml:space="preserve"> v </w:t>
      </w:r>
      <w:proofErr w:type="spellStart"/>
      <w:r w:rsidRPr="007731ED">
        <w:rPr>
          <w:rFonts w:ascii="Times New Roman" w:eastAsia="Times New Roman" w:hAnsi="Times New Roman" w:cs="Times New Roman"/>
          <w:sz w:val="24"/>
          <w:szCs w:val="24"/>
          <w:lang w:eastAsia="cs-CZ"/>
        </w:rPr>
        <w:t>Bámjánském</w:t>
      </w:r>
      <w:proofErr w:type="spellEnd"/>
      <w:r w:rsidRPr="007731ED">
        <w:rPr>
          <w:rFonts w:ascii="Times New Roman" w:eastAsia="Times New Roman" w:hAnsi="Times New Roman" w:cs="Times New Roman"/>
          <w:sz w:val="24"/>
          <w:szCs w:val="24"/>
          <w:lang w:eastAsia="cs-CZ"/>
        </w:rPr>
        <w:t xml:space="preserve"> údolí v Afghánistánu.</w:t>
      </w:r>
    </w:p>
    <w:p w:rsidR="007731ED" w:rsidRPr="007731ED" w:rsidRDefault="007731ED" w:rsidP="007731ED">
      <w:pPr>
        <w:spacing w:before="100" w:beforeAutospacing="1" w:after="100" w:afterAutospacing="1" w:line="240" w:lineRule="auto"/>
        <w:rPr>
          <w:rFonts w:ascii="Times New Roman" w:eastAsia="Times New Roman" w:hAnsi="Times New Roman" w:cs="Times New Roman"/>
          <w:sz w:val="24"/>
          <w:szCs w:val="24"/>
          <w:lang w:eastAsia="cs-CZ"/>
        </w:rPr>
      </w:pPr>
      <w:r w:rsidRPr="007731ED">
        <w:rPr>
          <w:rFonts w:ascii="Times New Roman" w:eastAsia="Times New Roman" w:hAnsi="Times New Roman" w:cs="Times New Roman"/>
          <w:sz w:val="24"/>
          <w:szCs w:val="24"/>
          <w:lang w:eastAsia="cs-CZ"/>
        </w:rPr>
        <w:t>Kulturně se islám šířil nerovnoměrně. Zatímco latinská a řecká kultura v severní Africe, Egyptě a Sýrii kromě zbytků architektonických památek zmizela a nahradila ji arabská, od poražených Peršanů převzali Arabové mnoho prvků jejich kultury, přičemž území ve Středozemním moři, jež ovládli, nejen islamizovali, ale i orientalizovali.</w:t>
      </w:r>
    </w:p>
    <w:p w:rsidR="007731ED" w:rsidRPr="007731ED" w:rsidRDefault="007731ED" w:rsidP="007731ED">
      <w:pPr>
        <w:spacing w:before="100" w:beforeAutospacing="1" w:after="100" w:afterAutospacing="1" w:line="240" w:lineRule="auto"/>
        <w:rPr>
          <w:rFonts w:ascii="Times New Roman" w:eastAsia="Times New Roman" w:hAnsi="Times New Roman" w:cs="Times New Roman"/>
          <w:sz w:val="24"/>
          <w:szCs w:val="24"/>
          <w:lang w:eastAsia="cs-CZ"/>
        </w:rPr>
      </w:pPr>
      <w:r w:rsidRPr="007731ED">
        <w:rPr>
          <w:rFonts w:ascii="Times New Roman" w:eastAsia="Times New Roman" w:hAnsi="Times New Roman" w:cs="Times New Roman"/>
          <w:sz w:val="24"/>
          <w:szCs w:val="24"/>
          <w:lang w:eastAsia="cs-CZ"/>
        </w:rPr>
        <w:t>Nadřazenost a opovržení nevěřícími se projevovaly ve vládnutí a otrokářské ekonomice, přičemž islám a otrokářství se šířily společně. Od roku 800 nevládl kalif, jehož matka nebyla otrokyně. Armádu a většinu jejího velení tvořili především otroci – a také poradce a byrokratický aparát kalifa. Otrokářství přetrvalo až do roku 1920, kdy ho ukončily zejména tehdejší koloniální mocnosti v Africe.</w:t>
      </w:r>
    </w:p>
    <w:p w:rsidR="007731ED" w:rsidRPr="007731ED" w:rsidRDefault="007731ED" w:rsidP="007731ED">
      <w:pPr>
        <w:spacing w:before="100" w:beforeAutospacing="1" w:after="100" w:afterAutospacing="1" w:line="240" w:lineRule="auto"/>
        <w:rPr>
          <w:rFonts w:ascii="Times New Roman" w:eastAsia="Times New Roman" w:hAnsi="Times New Roman" w:cs="Times New Roman"/>
          <w:sz w:val="24"/>
          <w:szCs w:val="24"/>
          <w:lang w:eastAsia="cs-CZ"/>
        </w:rPr>
      </w:pPr>
      <w:r w:rsidRPr="007731ED">
        <w:rPr>
          <w:rFonts w:ascii="Times New Roman" w:eastAsia="Times New Roman" w:hAnsi="Times New Roman" w:cs="Times New Roman"/>
          <w:sz w:val="24"/>
          <w:szCs w:val="24"/>
          <w:lang w:eastAsia="cs-CZ"/>
        </w:rPr>
        <w:t>Role pohlaví</w:t>
      </w:r>
    </w:p>
    <w:p w:rsidR="007731ED" w:rsidRPr="007731ED" w:rsidRDefault="007731ED" w:rsidP="007731ED">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7731ED">
        <w:rPr>
          <w:rFonts w:ascii="Times New Roman" w:eastAsia="Times New Roman" w:hAnsi="Times New Roman" w:cs="Times New Roman"/>
          <w:sz w:val="24"/>
          <w:szCs w:val="24"/>
          <w:lang w:eastAsia="cs-CZ"/>
        </w:rPr>
        <w:t>Sarrazin</w:t>
      </w:r>
      <w:proofErr w:type="spellEnd"/>
      <w:r w:rsidRPr="007731ED">
        <w:rPr>
          <w:rFonts w:ascii="Times New Roman" w:eastAsia="Times New Roman" w:hAnsi="Times New Roman" w:cs="Times New Roman"/>
          <w:sz w:val="24"/>
          <w:szCs w:val="24"/>
          <w:lang w:eastAsia="cs-CZ"/>
        </w:rPr>
        <w:t xml:space="preserve"> ukazuje kognitivní schopnosti ve vzdělávacím systému islámských zemí na základě dat. Ve všech oborech, jež nezávisí na jazyku, a proto je lze relativně dobře srovnávat, například v matematice či ve fyzice, zaostávají studenti z islámských zemí za žáky z Asie nebo ze Západu.</w:t>
      </w:r>
    </w:p>
    <w:p w:rsidR="007731ED" w:rsidRPr="007731ED" w:rsidRDefault="007731ED" w:rsidP="007731ED">
      <w:pPr>
        <w:spacing w:before="100" w:beforeAutospacing="1" w:after="100" w:afterAutospacing="1" w:line="240" w:lineRule="auto"/>
        <w:rPr>
          <w:rFonts w:ascii="Times New Roman" w:eastAsia="Times New Roman" w:hAnsi="Times New Roman" w:cs="Times New Roman"/>
          <w:sz w:val="24"/>
          <w:szCs w:val="24"/>
          <w:lang w:eastAsia="cs-CZ"/>
        </w:rPr>
      </w:pPr>
      <w:r w:rsidRPr="007731ED">
        <w:rPr>
          <w:rFonts w:ascii="Times New Roman" w:eastAsia="Times New Roman" w:hAnsi="Times New Roman" w:cs="Times New Roman"/>
          <w:sz w:val="24"/>
          <w:szCs w:val="24"/>
          <w:lang w:eastAsia="cs-CZ"/>
        </w:rPr>
        <w:lastRenderedPageBreak/>
        <w:t xml:space="preserve">Podle </w:t>
      </w:r>
      <w:proofErr w:type="spellStart"/>
      <w:r w:rsidRPr="007731ED">
        <w:rPr>
          <w:rFonts w:ascii="Times New Roman" w:eastAsia="Times New Roman" w:hAnsi="Times New Roman" w:cs="Times New Roman"/>
          <w:sz w:val="24"/>
          <w:szCs w:val="24"/>
          <w:lang w:eastAsia="cs-CZ"/>
        </w:rPr>
        <w:t>Sarrazina</w:t>
      </w:r>
      <w:proofErr w:type="spellEnd"/>
      <w:r w:rsidRPr="007731ED">
        <w:rPr>
          <w:rFonts w:ascii="Times New Roman" w:eastAsia="Times New Roman" w:hAnsi="Times New Roman" w:cs="Times New Roman"/>
          <w:sz w:val="24"/>
          <w:szCs w:val="24"/>
          <w:lang w:eastAsia="cs-CZ"/>
        </w:rPr>
        <w:t xml:space="preserve"> proto, že islámské země dávají přednost studiu koránu a náboženské výuce před vědou. V mnoha z nich v učební osnově například chybí Darwinova evoluční teorie a převládá názor, že dívky nepotřebují vyšší vzdělání – měly by se brzy vdát a stát se matkami.</w:t>
      </w:r>
    </w:p>
    <w:p w:rsidR="007731ED" w:rsidRPr="007731ED" w:rsidRDefault="007731ED" w:rsidP="007731ED">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7731ED">
        <w:rPr>
          <w:rFonts w:ascii="Times New Roman" w:eastAsia="Times New Roman" w:hAnsi="Times New Roman" w:cs="Times New Roman"/>
          <w:sz w:val="24"/>
          <w:szCs w:val="24"/>
          <w:lang w:eastAsia="cs-CZ"/>
        </w:rPr>
        <w:t>Sarrazin</w:t>
      </w:r>
      <w:proofErr w:type="spellEnd"/>
      <w:r w:rsidRPr="007731ED">
        <w:rPr>
          <w:rFonts w:ascii="Times New Roman" w:eastAsia="Times New Roman" w:hAnsi="Times New Roman" w:cs="Times New Roman"/>
          <w:sz w:val="24"/>
          <w:szCs w:val="24"/>
          <w:lang w:eastAsia="cs-CZ"/>
        </w:rPr>
        <w:t xml:space="preserve"> se také věnuje posedlosti sexualitou v islámských společnostech – což ukazuje na zahalování žen –, ženské obřízce a svatbách neplnoletých dívek. Proti tomu je dominance mužů, sliby panen v nebi a vraždy žen ze cti. Role pohlaví je dle </w:t>
      </w:r>
      <w:proofErr w:type="spellStart"/>
      <w:r w:rsidRPr="007731ED">
        <w:rPr>
          <w:rFonts w:ascii="Times New Roman" w:eastAsia="Times New Roman" w:hAnsi="Times New Roman" w:cs="Times New Roman"/>
          <w:sz w:val="24"/>
          <w:szCs w:val="24"/>
          <w:lang w:eastAsia="cs-CZ"/>
        </w:rPr>
        <w:t>Sarrazina</w:t>
      </w:r>
      <w:proofErr w:type="spellEnd"/>
      <w:r w:rsidRPr="007731ED">
        <w:rPr>
          <w:rFonts w:ascii="Times New Roman" w:eastAsia="Times New Roman" w:hAnsi="Times New Roman" w:cs="Times New Roman"/>
          <w:sz w:val="24"/>
          <w:szCs w:val="24"/>
          <w:lang w:eastAsia="cs-CZ"/>
        </w:rPr>
        <w:t xml:space="preserve"> ústřední pro vše, co je na islámu problematické, a souvisí se zaostáváním islámského světa za Západem.</w:t>
      </w:r>
    </w:p>
    <w:p w:rsidR="007731ED" w:rsidRPr="007731ED" w:rsidRDefault="007731ED" w:rsidP="007731ED">
      <w:pPr>
        <w:spacing w:before="100" w:beforeAutospacing="1" w:after="100" w:afterAutospacing="1" w:line="240" w:lineRule="auto"/>
        <w:rPr>
          <w:rFonts w:ascii="Times New Roman" w:eastAsia="Times New Roman" w:hAnsi="Times New Roman" w:cs="Times New Roman"/>
          <w:sz w:val="24"/>
          <w:szCs w:val="24"/>
          <w:lang w:eastAsia="cs-CZ"/>
        </w:rPr>
      </w:pPr>
      <w:r w:rsidRPr="007731ED">
        <w:rPr>
          <w:rFonts w:ascii="Times New Roman" w:eastAsia="Times New Roman" w:hAnsi="Times New Roman" w:cs="Times New Roman"/>
          <w:sz w:val="24"/>
          <w:szCs w:val="24"/>
          <w:lang w:eastAsia="cs-CZ"/>
        </w:rPr>
        <w:t>Vzdělání a emancipace žen ohrožuje dominanci mužů, jež je v rozporu s právem na rovnoprávnost v demokratických zemích. Tlak na muslimské ženy v Německu ukazuje počet sebevražd. U žen tureckého původu ve věku 16 až 24 let je dvakrát vyšší než u stejně starých německých žen, přestože celkově je v turecké komunitě méně sebevražd než v německé společnosti.</w:t>
      </w:r>
    </w:p>
    <w:p w:rsidR="007731ED" w:rsidRPr="007731ED" w:rsidRDefault="007731ED" w:rsidP="007731ED">
      <w:pPr>
        <w:spacing w:before="100" w:beforeAutospacing="1" w:after="100" w:afterAutospacing="1" w:line="240" w:lineRule="auto"/>
        <w:rPr>
          <w:rFonts w:ascii="Times New Roman" w:eastAsia="Times New Roman" w:hAnsi="Times New Roman" w:cs="Times New Roman"/>
          <w:sz w:val="24"/>
          <w:szCs w:val="24"/>
          <w:lang w:eastAsia="cs-CZ"/>
        </w:rPr>
      </w:pPr>
      <w:r w:rsidRPr="007731ED">
        <w:rPr>
          <w:rFonts w:ascii="Times New Roman" w:eastAsia="Times New Roman" w:hAnsi="Times New Roman" w:cs="Times New Roman"/>
          <w:sz w:val="24"/>
          <w:szCs w:val="24"/>
          <w:lang w:eastAsia="cs-CZ"/>
        </w:rPr>
        <w:t>Demografie</w:t>
      </w:r>
    </w:p>
    <w:p w:rsidR="007731ED" w:rsidRPr="007731ED" w:rsidRDefault="007731ED" w:rsidP="007731ED">
      <w:pPr>
        <w:spacing w:before="100" w:beforeAutospacing="1" w:after="100" w:afterAutospacing="1" w:line="240" w:lineRule="auto"/>
        <w:rPr>
          <w:rFonts w:ascii="Times New Roman" w:eastAsia="Times New Roman" w:hAnsi="Times New Roman" w:cs="Times New Roman"/>
          <w:sz w:val="24"/>
          <w:szCs w:val="24"/>
          <w:lang w:eastAsia="cs-CZ"/>
        </w:rPr>
      </w:pPr>
      <w:r w:rsidRPr="007731ED">
        <w:rPr>
          <w:rFonts w:ascii="Times New Roman" w:eastAsia="Times New Roman" w:hAnsi="Times New Roman" w:cs="Times New Roman"/>
          <w:sz w:val="24"/>
          <w:szCs w:val="24"/>
          <w:lang w:eastAsia="cs-CZ"/>
        </w:rPr>
        <w:t xml:space="preserve">Ve čtvrté části </w:t>
      </w:r>
      <w:proofErr w:type="spellStart"/>
      <w:r w:rsidRPr="007731ED">
        <w:rPr>
          <w:rFonts w:ascii="Times New Roman" w:eastAsia="Times New Roman" w:hAnsi="Times New Roman" w:cs="Times New Roman"/>
          <w:sz w:val="24"/>
          <w:szCs w:val="24"/>
          <w:lang w:eastAsia="cs-CZ"/>
        </w:rPr>
        <w:t>Sarrazin</w:t>
      </w:r>
      <w:proofErr w:type="spellEnd"/>
      <w:r w:rsidRPr="007731ED">
        <w:rPr>
          <w:rFonts w:ascii="Times New Roman" w:eastAsia="Times New Roman" w:hAnsi="Times New Roman" w:cs="Times New Roman"/>
          <w:sz w:val="24"/>
          <w:szCs w:val="24"/>
          <w:lang w:eastAsia="cs-CZ"/>
        </w:rPr>
        <w:t xml:space="preserve"> analyzuje demografické a socioekonomické důsledky nárůstu islámských menšin v západoevropských zemích. Podle něho migrace z islámských zemí do Evropy není motivovaná demokratickými hodnotami a svobodou, ale ekonomickým blahobytem a sociálním státem. Jde o nový proces, který nemá v dějinách obdoby.</w:t>
      </w:r>
    </w:p>
    <w:p w:rsidR="007731ED" w:rsidRPr="007731ED" w:rsidRDefault="007731ED" w:rsidP="007731ED">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7731ED">
        <w:rPr>
          <w:rFonts w:ascii="Times New Roman" w:eastAsia="Times New Roman" w:hAnsi="Times New Roman" w:cs="Times New Roman"/>
          <w:sz w:val="24"/>
          <w:szCs w:val="24"/>
          <w:lang w:eastAsia="cs-CZ"/>
        </w:rPr>
        <w:t>Sarrazin</w:t>
      </w:r>
      <w:proofErr w:type="spellEnd"/>
      <w:r w:rsidRPr="007731ED">
        <w:rPr>
          <w:rFonts w:ascii="Times New Roman" w:eastAsia="Times New Roman" w:hAnsi="Times New Roman" w:cs="Times New Roman"/>
          <w:sz w:val="24"/>
          <w:szCs w:val="24"/>
          <w:lang w:eastAsia="cs-CZ"/>
        </w:rPr>
        <w:t xml:space="preserve"> uvádí, že již nyní pochází 6,8 milionu obyvatel Německa z islámských zemí, zhruba 8,2 procenta z celkového počtu. V Evropě jich žije zhruba 26 milionů, přičemž tento počet se v roce 2050 v případě nulové migrace zvýší na 36 milionů, středně silné na 56 milionů a silné na 76 milionů. V průměru budou v roce 2050 zhruba 14 procent Evropanů tvořit muslimové – v Německu 20 a ve Švédsku 30 procent z celkového počtu obyvatel.</w:t>
      </w:r>
    </w:p>
    <w:p w:rsidR="007731ED" w:rsidRPr="007731ED" w:rsidRDefault="007731ED" w:rsidP="007731ED">
      <w:pPr>
        <w:spacing w:before="100" w:beforeAutospacing="1" w:after="100" w:afterAutospacing="1" w:line="240" w:lineRule="auto"/>
        <w:rPr>
          <w:rFonts w:ascii="Times New Roman" w:eastAsia="Times New Roman" w:hAnsi="Times New Roman" w:cs="Times New Roman"/>
          <w:sz w:val="24"/>
          <w:szCs w:val="24"/>
          <w:lang w:eastAsia="cs-CZ"/>
        </w:rPr>
      </w:pPr>
      <w:r w:rsidRPr="007731ED">
        <w:rPr>
          <w:rFonts w:ascii="Times New Roman" w:eastAsia="Times New Roman" w:hAnsi="Times New Roman" w:cs="Times New Roman"/>
          <w:sz w:val="24"/>
          <w:szCs w:val="24"/>
          <w:lang w:eastAsia="cs-CZ"/>
        </w:rPr>
        <w:t>Někteří politici si v roce 2015 od migrace slibovali vzdělané odborníky pro německou ekonomiku, skutečnost je však odlišná. Drtivá většina migrantů z islámského světa má minimální nebo žádnou kvalifikaci a často umí pouze číst a psát. Proto je jejich vysoká nezaměstnanost a závislost na sociálních dávkách v západních společnostech běžná. Ve vězeních je muslimů mnohem víc, než činí jejich podíl ve společnosti.</w:t>
      </w:r>
    </w:p>
    <w:p w:rsidR="007731ED" w:rsidRPr="007731ED" w:rsidRDefault="007731ED" w:rsidP="007731ED">
      <w:pPr>
        <w:spacing w:before="100" w:beforeAutospacing="1" w:after="100" w:afterAutospacing="1" w:line="240" w:lineRule="auto"/>
        <w:rPr>
          <w:rFonts w:ascii="Times New Roman" w:eastAsia="Times New Roman" w:hAnsi="Times New Roman" w:cs="Times New Roman"/>
          <w:sz w:val="24"/>
          <w:szCs w:val="24"/>
          <w:lang w:eastAsia="cs-CZ"/>
        </w:rPr>
      </w:pPr>
      <w:r w:rsidRPr="007731ED">
        <w:rPr>
          <w:rFonts w:ascii="Times New Roman" w:eastAsia="Times New Roman" w:hAnsi="Times New Roman" w:cs="Times New Roman"/>
          <w:sz w:val="24"/>
          <w:szCs w:val="24"/>
          <w:lang w:eastAsia="cs-CZ"/>
        </w:rPr>
        <w:t xml:space="preserve">Nárůst islámské komunity a moderní technologie, jež jí umožňují zůstat uzavřenou, posilují její izolaci ve většinové společnosti, přičemž tato paralelní společenství se často snaží nahradit právní stát islámským právem </w:t>
      </w:r>
      <w:proofErr w:type="spellStart"/>
      <w:r w:rsidRPr="007731ED">
        <w:rPr>
          <w:rFonts w:ascii="Times New Roman" w:eastAsia="Times New Roman" w:hAnsi="Times New Roman" w:cs="Times New Roman"/>
          <w:sz w:val="24"/>
          <w:szCs w:val="24"/>
          <w:lang w:eastAsia="cs-CZ"/>
        </w:rPr>
        <w:t>šaría</w:t>
      </w:r>
      <w:proofErr w:type="spellEnd"/>
      <w:r w:rsidRPr="007731ED">
        <w:rPr>
          <w:rFonts w:ascii="Times New Roman" w:eastAsia="Times New Roman" w:hAnsi="Times New Roman" w:cs="Times New Roman"/>
          <w:sz w:val="24"/>
          <w:szCs w:val="24"/>
          <w:lang w:eastAsia="cs-CZ"/>
        </w:rPr>
        <w:t xml:space="preserve">. Integrace, akceptace právního státu a ústavní demokracie, zůstává i po 50 letech od příchodu prvních </w:t>
      </w:r>
      <w:proofErr w:type="spellStart"/>
      <w:r w:rsidRPr="007731ED">
        <w:rPr>
          <w:rFonts w:ascii="Times New Roman" w:eastAsia="Times New Roman" w:hAnsi="Times New Roman" w:cs="Times New Roman"/>
          <w:sz w:val="24"/>
          <w:szCs w:val="24"/>
          <w:lang w:eastAsia="cs-CZ"/>
        </w:rPr>
        <w:t>gastarbeitrů</w:t>
      </w:r>
      <w:proofErr w:type="spellEnd"/>
      <w:r w:rsidRPr="007731ED">
        <w:rPr>
          <w:rFonts w:ascii="Times New Roman" w:eastAsia="Times New Roman" w:hAnsi="Times New Roman" w:cs="Times New Roman"/>
          <w:sz w:val="24"/>
          <w:szCs w:val="24"/>
          <w:lang w:eastAsia="cs-CZ"/>
        </w:rPr>
        <w:t xml:space="preserve"> z Turecka problémem. V březnu 2017 hlasovalo v referendu 63 procent Turků v Německu pro ústavu, jež omezovala demokracii v Turecku. O rok později jich 65 procent v prezidentských volbách volilo </w:t>
      </w:r>
      <w:proofErr w:type="spellStart"/>
      <w:r w:rsidRPr="007731ED">
        <w:rPr>
          <w:rFonts w:ascii="Times New Roman" w:eastAsia="Times New Roman" w:hAnsi="Times New Roman" w:cs="Times New Roman"/>
          <w:sz w:val="24"/>
          <w:szCs w:val="24"/>
          <w:lang w:eastAsia="cs-CZ"/>
        </w:rPr>
        <w:t>Recepa</w:t>
      </w:r>
      <w:proofErr w:type="spellEnd"/>
      <w:r w:rsidRPr="007731ED">
        <w:rPr>
          <w:rFonts w:ascii="Times New Roman" w:eastAsia="Times New Roman" w:hAnsi="Times New Roman" w:cs="Times New Roman"/>
          <w:sz w:val="24"/>
          <w:szCs w:val="24"/>
          <w:lang w:eastAsia="cs-CZ"/>
        </w:rPr>
        <w:t xml:space="preserve"> </w:t>
      </w:r>
      <w:proofErr w:type="spellStart"/>
      <w:r w:rsidRPr="007731ED">
        <w:rPr>
          <w:rFonts w:ascii="Times New Roman" w:eastAsia="Times New Roman" w:hAnsi="Times New Roman" w:cs="Times New Roman"/>
          <w:sz w:val="24"/>
          <w:szCs w:val="24"/>
          <w:lang w:eastAsia="cs-CZ"/>
        </w:rPr>
        <w:t>Tayyipa</w:t>
      </w:r>
      <w:proofErr w:type="spellEnd"/>
      <w:r w:rsidRPr="007731ED">
        <w:rPr>
          <w:rFonts w:ascii="Times New Roman" w:eastAsia="Times New Roman" w:hAnsi="Times New Roman" w:cs="Times New Roman"/>
          <w:sz w:val="24"/>
          <w:szCs w:val="24"/>
          <w:lang w:eastAsia="cs-CZ"/>
        </w:rPr>
        <w:t xml:space="preserve"> </w:t>
      </w:r>
      <w:proofErr w:type="spellStart"/>
      <w:r w:rsidRPr="007731ED">
        <w:rPr>
          <w:rFonts w:ascii="Times New Roman" w:eastAsia="Times New Roman" w:hAnsi="Times New Roman" w:cs="Times New Roman"/>
          <w:sz w:val="24"/>
          <w:szCs w:val="24"/>
          <w:lang w:eastAsia="cs-CZ"/>
        </w:rPr>
        <w:t>Erdogana</w:t>
      </w:r>
      <w:proofErr w:type="spellEnd"/>
      <w:r w:rsidRPr="007731ED">
        <w:rPr>
          <w:rFonts w:ascii="Times New Roman" w:eastAsia="Times New Roman" w:hAnsi="Times New Roman" w:cs="Times New Roman"/>
          <w:sz w:val="24"/>
          <w:szCs w:val="24"/>
          <w:lang w:eastAsia="cs-CZ"/>
        </w:rPr>
        <w:t>.</w:t>
      </w:r>
    </w:p>
    <w:p w:rsidR="007731ED" w:rsidRPr="007731ED" w:rsidRDefault="007731ED" w:rsidP="007731ED">
      <w:pPr>
        <w:spacing w:before="100" w:beforeAutospacing="1" w:after="100" w:afterAutospacing="1" w:line="240" w:lineRule="auto"/>
        <w:rPr>
          <w:rFonts w:ascii="Times New Roman" w:eastAsia="Times New Roman" w:hAnsi="Times New Roman" w:cs="Times New Roman"/>
          <w:sz w:val="24"/>
          <w:szCs w:val="24"/>
          <w:lang w:eastAsia="cs-CZ"/>
        </w:rPr>
      </w:pPr>
      <w:r w:rsidRPr="007731ED">
        <w:rPr>
          <w:rFonts w:ascii="Times New Roman" w:eastAsia="Times New Roman" w:hAnsi="Times New Roman" w:cs="Times New Roman"/>
          <w:sz w:val="24"/>
          <w:szCs w:val="24"/>
          <w:lang w:eastAsia="cs-CZ"/>
        </w:rPr>
        <w:t>Školství a vzdělávání</w:t>
      </w:r>
    </w:p>
    <w:p w:rsidR="007731ED" w:rsidRPr="007731ED" w:rsidRDefault="007731ED" w:rsidP="007731ED">
      <w:pPr>
        <w:spacing w:before="100" w:beforeAutospacing="1" w:after="100" w:afterAutospacing="1" w:line="240" w:lineRule="auto"/>
        <w:rPr>
          <w:rFonts w:ascii="Times New Roman" w:eastAsia="Times New Roman" w:hAnsi="Times New Roman" w:cs="Times New Roman"/>
          <w:sz w:val="24"/>
          <w:szCs w:val="24"/>
          <w:lang w:eastAsia="cs-CZ"/>
        </w:rPr>
      </w:pPr>
      <w:r w:rsidRPr="007731ED">
        <w:rPr>
          <w:rFonts w:ascii="Times New Roman" w:eastAsia="Times New Roman" w:hAnsi="Times New Roman" w:cs="Times New Roman"/>
          <w:sz w:val="24"/>
          <w:szCs w:val="24"/>
          <w:lang w:eastAsia="cs-CZ"/>
        </w:rPr>
        <w:t xml:space="preserve">V poslední, páté části </w:t>
      </w:r>
      <w:proofErr w:type="spellStart"/>
      <w:r w:rsidRPr="007731ED">
        <w:rPr>
          <w:rFonts w:ascii="Times New Roman" w:eastAsia="Times New Roman" w:hAnsi="Times New Roman" w:cs="Times New Roman"/>
          <w:sz w:val="24"/>
          <w:szCs w:val="24"/>
          <w:lang w:eastAsia="cs-CZ"/>
        </w:rPr>
        <w:t>Sarrazin</w:t>
      </w:r>
      <w:proofErr w:type="spellEnd"/>
      <w:r w:rsidRPr="007731ED">
        <w:rPr>
          <w:rFonts w:ascii="Times New Roman" w:eastAsia="Times New Roman" w:hAnsi="Times New Roman" w:cs="Times New Roman"/>
          <w:sz w:val="24"/>
          <w:szCs w:val="24"/>
          <w:lang w:eastAsia="cs-CZ"/>
        </w:rPr>
        <w:t xml:space="preserve"> odpovídá na otázku, jak zastavit islamizaci Evropy. Za prvé, změnit veřejný </w:t>
      </w:r>
      <w:proofErr w:type="spellStart"/>
      <w:r w:rsidRPr="007731ED">
        <w:rPr>
          <w:rFonts w:ascii="Times New Roman" w:eastAsia="Times New Roman" w:hAnsi="Times New Roman" w:cs="Times New Roman"/>
          <w:sz w:val="24"/>
          <w:szCs w:val="24"/>
          <w:lang w:eastAsia="cs-CZ"/>
        </w:rPr>
        <w:t>diskurz</w:t>
      </w:r>
      <w:proofErr w:type="spellEnd"/>
      <w:r w:rsidRPr="007731ED">
        <w:rPr>
          <w:rFonts w:ascii="Times New Roman" w:eastAsia="Times New Roman" w:hAnsi="Times New Roman" w:cs="Times New Roman"/>
          <w:sz w:val="24"/>
          <w:szCs w:val="24"/>
          <w:lang w:eastAsia="cs-CZ"/>
        </w:rPr>
        <w:t xml:space="preserve">, ve kterém převládá nekritický názor na islám a vyhýbá se pojmenování problémů s muslimskou komunitou. Za druhé, zrušit náboženskou výuku a místo ní zavést občanskou nauku. Za třetí, reformovat azylovou a migrační politiku a přizpůsobit ji realitě. Za čtvrté, potírat paralelní právo </w:t>
      </w:r>
      <w:proofErr w:type="spellStart"/>
      <w:r w:rsidRPr="007731ED">
        <w:rPr>
          <w:rFonts w:ascii="Times New Roman" w:eastAsia="Times New Roman" w:hAnsi="Times New Roman" w:cs="Times New Roman"/>
          <w:sz w:val="24"/>
          <w:szCs w:val="24"/>
          <w:lang w:eastAsia="cs-CZ"/>
        </w:rPr>
        <w:t>šaría</w:t>
      </w:r>
      <w:proofErr w:type="spellEnd"/>
      <w:r w:rsidRPr="007731ED">
        <w:rPr>
          <w:rFonts w:ascii="Times New Roman" w:eastAsia="Times New Roman" w:hAnsi="Times New Roman" w:cs="Times New Roman"/>
          <w:sz w:val="24"/>
          <w:szCs w:val="24"/>
          <w:lang w:eastAsia="cs-CZ"/>
        </w:rPr>
        <w:t xml:space="preserve"> a trestat kriminalitu arabsko-tureckých klanů. Za páté, reformovat sociální politiku, která motivuje k migraci.</w:t>
      </w:r>
    </w:p>
    <w:p w:rsidR="007731ED" w:rsidRPr="007731ED" w:rsidRDefault="007731ED" w:rsidP="007731ED">
      <w:pPr>
        <w:spacing w:before="100" w:beforeAutospacing="1" w:after="100" w:afterAutospacing="1" w:line="240" w:lineRule="auto"/>
        <w:rPr>
          <w:rFonts w:ascii="Times New Roman" w:eastAsia="Times New Roman" w:hAnsi="Times New Roman" w:cs="Times New Roman"/>
          <w:sz w:val="24"/>
          <w:szCs w:val="24"/>
          <w:lang w:eastAsia="cs-CZ"/>
        </w:rPr>
      </w:pPr>
      <w:r w:rsidRPr="007731ED">
        <w:rPr>
          <w:rFonts w:ascii="Times New Roman" w:eastAsia="Times New Roman" w:hAnsi="Times New Roman" w:cs="Times New Roman"/>
          <w:sz w:val="24"/>
          <w:szCs w:val="24"/>
          <w:lang w:eastAsia="cs-CZ"/>
        </w:rPr>
        <w:lastRenderedPageBreak/>
        <w:t xml:space="preserve">Podle </w:t>
      </w:r>
      <w:proofErr w:type="spellStart"/>
      <w:r w:rsidRPr="007731ED">
        <w:rPr>
          <w:rFonts w:ascii="Times New Roman" w:eastAsia="Times New Roman" w:hAnsi="Times New Roman" w:cs="Times New Roman"/>
          <w:sz w:val="24"/>
          <w:szCs w:val="24"/>
          <w:lang w:eastAsia="cs-CZ"/>
        </w:rPr>
        <w:t>Sarrazina</w:t>
      </w:r>
      <w:proofErr w:type="spellEnd"/>
      <w:r w:rsidRPr="007731ED">
        <w:rPr>
          <w:rFonts w:ascii="Times New Roman" w:eastAsia="Times New Roman" w:hAnsi="Times New Roman" w:cs="Times New Roman"/>
          <w:sz w:val="24"/>
          <w:szCs w:val="24"/>
          <w:lang w:eastAsia="cs-CZ"/>
        </w:rPr>
        <w:t xml:space="preserve"> je třeba se věnovat školství a špatným výsledkům žáků z islámských rodin. Na školách by mělo být zakázané zahalování a sexuální segregace, kdy se muslimské dívky nesmějí účastnit tělocviku nebo výuky plavání.</w:t>
      </w:r>
    </w:p>
    <w:p w:rsidR="007731ED" w:rsidRPr="007731ED" w:rsidRDefault="007731ED" w:rsidP="007731ED">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7731ED">
        <w:rPr>
          <w:rFonts w:ascii="Times New Roman" w:eastAsia="Times New Roman" w:hAnsi="Times New Roman" w:cs="Times New Roman"/>
          <w:sz w:val="24"/>
          <w:szCs w:val="24"/>
          <w:lang w:eastAsia="cs-CZ"/>
        </w:rPr>
        <w:t>Mainstreamové</w:t>
      </w:r>
      <w:proofErr w:type="spellEnd"/>
      <w:r w:rsidRPr="007731ED">
        <w:rPr>
          <w:rFonts w:ascii="Times New Roman" w:eastAsia="Times New Roman" w:hAnsi="Times New Roman" w:cs="Times New Roman"/>
          <w:sz w:val="24"/>
          <w:szCs w:val="24"/>
          <w:lang w:eastAsia="cs-CZ"/>
        </w:rPr>
        <w:t xml:space="preserve"> prostředí kritizovalo </w:t>
      </w:r>
      <w:proofErr w:type="spellStart"/>
      <w:r w:rsidRPr="007731ED">
        <w:rPr>
          <w:rFonts w:ascii="Times New Roman" w:eastAsia="Times New Roman" w:hAnsi="Times New Roman" w:cs="Times New Roman"/>
          <w:sz w:val="24"/>
          <w:szCs w:val="24"/>
          <w:lang w:eastAsia="cs-CZ"/>
        </w:rPr>
        <w:t>Sarrazinovu</w:t>
      </w:r>
      <w:proofErr w:type="spellEnd"/>
      <w:r w:rsidRPr="007731ED">
        <w:rPr>
          <w:rFonts w:ascii="Times New Roman" w:eastAsia="Times New Roman" w:hAnsi="Times New Roman" w:cs="Times New Roman"/>
          <w:sz w:val="24"/>
          <w:szCs w:val="24"/>
          <w:lang w:eastAsia="cs-CZ"/>
        </w:rPr>
        <w:t xml:space="preserve"> knihu nemilosrdně, ale částečně oprávněně. Není totiž jasné, proč se, ačkoli není naivní, vydal na tenký led teologie a komentování koránu, čehož kritici využili a soustředili se na chybné citace nebo zavádějící interpretace. Jeho argumentaci by mnohem víc prospělo, kdyby se zaměřil na oblasti, které lze doložit daty, jichž nabízejí německé statistiky řadu, přičemž právě těmto oblastem se </w:t>
      </w:r>
      <w:proofErr w:type="spellStart"/>
      <w:r w:rsidRPr="007731ED">
        <w:rPr>
          <w:rFonts w:ascii="Times New Roman" w:eastAsia="Times New Roman" w:hAnsi="Times New Roman" w:cs="Times New Roman"/>
          <w:sz w:val="24"/>
          <w:szCs w:val="24"/>
          <w:lang w:eastAsia="cs-CZ"/>
        </w:rPr>
        <w:t>Sarrazinovi</w:t>
      </w:r>
      <w:proofErr w:type="spellEnd"/>
      <w:r w:rsidRPr="007731ED">
        <w:rPr>
          <w:rFonts w:ascii="Times New Roman" w:eastAsia="Times New Roman" w:hAnsi="Times New Roman" w:cs="Times New Roman"/>
          <w:sz w:val="24"/>
          <w:szCs w:val="24"/>
          <w:lang w:eastAsia="cs-CZ"/>
        </w:rPr>
        <w:t xml:space="preserve"> kritici vyhýbají.</w:t>
      </w:r>
    </w:p>
    <w:p w:rsidR="007731ED" w:rsidRPr="007731ED" w:rsidRDefault="007731ED" w:rsidP="007731ED">
      <w:pPr>
        <w:spacing w:before="100" w:beforeAutospacing="1" w:after="100" w:afterAutospacing="1" w:line="240" w:lineRule="auto"/>
        <w:rPr>
          <w:rFonts w:ascii="Times New Roman" w:eastAsia="Times New Roman" w:hAnsi="Times New Roman" w:cs="Times New Roman"/>
          <w:sz w:val="24"/>
          <w:szCs w:val="24"/>
          <w:lang w:eastAsia="cs-CZ"/>
        </w:rPr>
      </w:pPr>
      <w:r w:rsidRPr="007731ED">
        <w:rPr>
          <w:rFonts w:ascii="Times New Roman" w:eastAsia="Times New Roman" w:hAnsi="Times New Roman" w:cs="Times New Roman"/>
          <w:sz w:val="24"/>
          <w:szCs w:val="24"/>
          <w:lang w:eastAsia="cs-CZ"/>
        </w:rPr>
        <w:t>Jde například o politicky neutrální data zdravotní komise města Duisburg z roku 2017 z prohlídek dětí nastupujících do první třídy. Počet dětí, které používají němčinu jako první jazyk, klesá – 16,4 procenta budoucích prvňáčků ji vůbec neovládá, 49,9 procenta dětí migračního původu používá němčinu jako první jazyk, zbytek pak doma jiný jazyk.</w:t>
      </w:r>
    </w:p>
    <w:p w:rsidR="007731ED" w:rsidRPr="007731ED" w:rsidRDefault="007731ED" w:rsidP="007731ED">
      <w:pPr>
        <w:spacing w:before="100" w:beforeAutospacing="1" w:after="100" w:afterAutospacing="1" w:line="240" w:lineRule="auto"/>
        <w:rPr>
          <w:rFonts w:ascii="Times New Roman" w:eastAsia="Times New Roman" w:hAnsi="Times New Roman" w:cs="Times New Roman"/>
          <w:sz w:val="24"/>
          <w:szCs w:val="24"/>
          <w:lang w:eastAsia="cs-CZ"/>
        </w:rPr>
      </w:pPr>
      <w:r w:rsidRPr="007731ED">
        <w:rPr>
          <w:rFonts w:ascii="Times New Roman" w:eastAsia="Times New Roman" w:hAnsi="Times New Roman" w:cs="Times New Roman"/>
          <w:sz w:val="24"/>
          <w:szCs w:val="24"/>
          <w:lang w:eastAsia="cs-CZ"/>
        </w:rPr>
        <w:t xml:space="preserve">Ve čtvrtích s vysokým podílem migrantů je procento dětí používajících cizí jazyk jako první ještě vyšší – ve čtvrti </w:t>
      </w:r>
      <w:proofErr w:type="spellStart"/>
      <w:r w:rsidRPr="007731ED">
        <w:rPr>
          <w:rFonts w:ascii="Times New Roman" w:eastAsia="Times New Roman" w:hAnsi="Times New Roman" w:cs="Times New Roman"/>
          <w:sz w:val="24"/>
          <w:szCs w:val="24"/>
          <w:lang w:eastAsia="cs-CZ"/>
        </w:rPr>
        <w:t>Marxloh</w:t>
      </w:r>
      <w:proofErr w:type="spellEnd"/>
      <w:r w:rsidRPr="007731ED">
        <w:rPr>
          <w:rFonts w:ascii="Times New Roman" w:eastAsia="Times New Roman" w:hAnsi="Times New Roman" w:cs="Times New Roman"/>
          <w:sz w:val="24"/>
          <w:szCs w:val="24"/>
          <w:lang w:eastAsia="cs-CZ"/>
        </w:rPr>
        <w:t xml:space="preserve"> 74,4, </w:t>
      </w:r>
      <w:proofErr w:type="spellStart"/>
      <w:r w:rsidRPr="007731ED">
        <w:rPr>
          <w:rFonts w:ascii="Times New Roman" w:eastAsia="Times New Roman" w:hAnsi="Times New Roman" w:cs="Times New Roman"/>
          <w:sz w:val="24"/>
          <w:szCs w:val="24"/>
          <w:lang w:eastAsia="cs-CZ"/>
        </w:rPr>
        <w:t>Bruckhausen</w:t>
      </w:r>
      <w:proofErr w:type="spellEnd"/>
      <w:r w:rsidRPr="007731ED">
        <w:rPr>
          <w:rFonts w:ascii="Times New Roman" w:eastAsia="Times New Roman" w:hAnsi="Times New Roman" w:cs="Times New Roman"/>
          <w:sz w:val="24"/>
          <w:szCs w:val="24"/>
          <w:lang w:eastAsia="cs-CZ"/>
        </w:rPr>
        <w:t xml:space="preserve"> 87,5 a </w:t>
      </w:r>
      <w:proofErr w:type="spellStart"/>
      <w:r w:rsidRPr="007731ED">
        <w:rPr>
          <w:rFonts w:ascii="Times New Roman" w:eastAsia="Times New Roman" w:hAnsi="Times New Roman" w:cs="Times New Roman"/>
          <w:sz w:val="24"/>
          <w:szCs w:val="24"/>
          <w:lang w:eastAsia="cs-CZ"/>
        </w:rPr>
        <w:t>Hochfeld</w:t>
      </w:r>
      <w:proofErr w:type="spellEnd"/>
      <w:r w:rsidRPr="007731ED">
        <w:rPr>
          <w:rFonts w:ascii="Times New Roman" w:eastAsia="Times New Roman" w:hAnsi="Times New Roman" w:cs="Times New Roman"/>
          <w:sz w:val="24"/>
          <w:szCs w:val="24"/>
          <w:lang w:eastAsia="cs-CZ"/>
        </w:rPr>
        <w:t xml:space="preserve"> 87,9 procenta. Neznalost jazyka zpomaluje nejen začleňování do vzdělávacího systému a společnosti, ale i výuku a osvojení znalostí těch, kdo němčinu ovládají. Situaci komplikuje, že nejen děti, ale ani jejich rodiče neovládají němčinu, čímž se řešení vzdaluje.</w:t>
      </w:r>
    </w:p>
    <w:p w:rsidR="007731ED" w:rsidRPr="007731ED" w:rsidRDefault="007731ED" w:rsidP="007731ED">
      <w:pPr>
        <w:spacing w:before="100" w:beforeAutospacing="1" w:after="100" w:afterAutospacing="1" w:line="240" w:lineRule="auto"/>
        <w:rPr>
          <w:rFonts w:ascii="Times New Roman" w:eastAsia="Times New Roman" w:hAnsi="Times New Roman" w:cs="Times New Roman"/>
          <w:sz w:val="24"/>
          <w:szCs w:val="24"/>
          <w:lang w:eastAsia="cs-CZ"/>
        </w:rPr>
      </w:pPr>
      <w:r w:rsidRPr="007731ED">
        <w:rPr>
          <w:rFonts w:ascii="Times New Roman" w:eastAsia="Times New Roman" w:hAnsi="Times New Roman" w:cs="Times New Roman"/>
          <w:sz w:val="24"/>
          <w:szCs w:val="24"/>
          <w:lang w:eastAsia="cs-CZ"/>
        </w:rPr>
        <w:t>Problém sociální demokracie</w:t>
      </w:r>
    </w:p>
    <w:p w:rsidR="007731ED" w:rsidRPr="007731ED" w:rsidRDefault="007731ED" w:rsidP="007731ED">
      <w:pPr>
        <w:spacing w:before="100" w:beforeAutospacing="1" w:after="100" w:afterAutospacing="1" w:line="240" w:lineRule="auto"/>
        <w:rPr>
          <w:rFonts w:ascii="Times New Roman" w:eastAsia="Times New Roman" w:hAnsi="Times New Roman" w:cs="Times New Roman"/>
          <w:sz w:val="24"/>
          <w:szCs w:val="24"/>
          <w:lang w:eastAsia="cs-CZ"/>
        </w:rPr>
      </w:pPr>
      <w:r w:rsidRPr="007731ED">
        <w:rPr>
          <w:rFonts w:ascii="Times New Roman" w:eastAsia="Times New Roman" w:hAnsi="Times New Roman" w:cs="Times New Roman"/>
          <w:sz w:val="24"/>
          <w:szCs w:val="24"/>
          <w:lang w:eastAsia="cs-CZ"/>
        </w:rPr>
        <w:t>Katastrofální situace ve školství a výsledky muslimských žáků nezatěžují jen tuto skupinu obyvatel. Již dnes je ve velkých městech 50 až 60 procent dětí na základních školách migračního původu, a proto se stává nízká kvalifikace sociálně-demografickým problémem německé ekonomiky. Přechod z exportní na znalostní ekonomiku opírající se o moderní technologie totiž vyžaduje vzdělané obyvatelstvo.</w:t>
      </w:r>
    </w:p>
    <w:p w:rsidR="007731ED" w:rsidRPr="007731ED" w:rsidRDefault="007731ED" w:rsidP="007731ED">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7731ED">
        <w:rPr>
          <w:rFonts w:ascii="Times New Roman" w:eastAsia="Times New Roman" w:hAnsi="Times New Roman" w:cs="Times New Roman"/>
          <w:sz w:val="24"/>
          <w:szCs w:val="24"/>
          <w:lang w:eastAsia="cs-CZ"/>
        </w:rPr>
        <w:t>Sarrazin</w:t>
      </w:r>
      <w:proofErr w:type="spellEnd"/>
      <w:r w:rsidRPr="007731ED">
        <w:rPr>
          <w:rFonts w:ascii="Times New Roman" w:eastAsia="Times New Roman" w:hAnsi="Times New Roman" w:cs="Times New Roman"/>
          <w:sz w:val="24"/>
          <w:szCs w:val="24"/>
          <w:lang w:eastAsia="cs-CZ"/>
        </w:rPr>
        <w:t xml:space="preserve"> se nezamlouvá nejen svým kritikům, ale ani své sociální demokracii. Ta by se ho chtěla zbavit, ale všechny její pokusy o jeho vyloučení zatím neuspěly. </w:t>
      </w:r>
      <w:proofErr w:type="spellStart"/>
      <w:r w:rsidRPr="007731ED">
        <w:rPr>
          <w:rFonts w:ascii="Times New Roman" w:eastAsia="Times New Roman" w:hAnsi="Times New Roman" w:cs="Times New Roman"/>
          <w:sz w:val="24"/>
          <w:szCs w:val="24"/>
          <w:lang w:eastAsia="cs-CZ"/>
        </w:rPr>
        <w:t>Sarrazin</w:t>
      </w:r>
      <w:proofErr w:type="spellEnd"/>
      <w:r w:rsidRPr="007731ED">
        <w:rPr>
          <w:rFonts w:ascii="Times New Roman" w:eastAsia="Times New Roman" w:hAnsi="Times New Roman" w:cs="Times New Roman"/>
          <w:sz w:val="24"/>
          <w:szCs w:val="24"/>
          <w:lang w:eastAsia="cs-CZ"/>
        </w:rPr>
        <w:t xml:space="preserve"> ji dobrovolně opustit nehodlá a tvrdí, že se v SPD, ve které vyrostl a jejímž členem je 45 let, cítí dobře.</w:t>
      </w:r>
    </w:p>
    <w:p w:rsidR="007731ED" w:rsidRPr="007731ED" w:rsidRDefault="007731ED" w:rsidP="007731ED">
      <w:pPr>
        <w:spacing w:before="100" w:beforeAutospacing="1" w:after="100" w:afterAutospacing="1" w:line="240" w:lineRule="auto"/>
        <w:rPr>
          <w:rFonts w:ascii="Times New Roman" w:eastAsia="Times New Roman" w:hAnsi="Times New Roman" w:cs="Times New Roman"/>
          <w:sz w:val="24"/>
          <w:szCs w:val="24"/>
          <w:lang w:eastAsia="cs-CZ"/>
        </w:rPr>
      </w:pPr>
      <w:r w:rsidRPr="007731ED">
        <w:rPr>
          <w:rFonts w:ascii="Times New Roman" w:eastAsia="Times New Roman" w:hAnsi="Times New Roman" w:cs="Times New Roman"/>
          <w:sz w:val="24"/>
          <w:szCs w:val="24"/>
          <w:lang w:eastAsia="cs-CZ"/>
        </w:rPr>
        <w:t xml:space="preserve">Svým kritikům pak </w:t>
      </w:r>
      <w:proofErr w:type="spellStart"/>
      <w:r w:rsidRPr="007731ED">
        <w:rPr>
          <w:rFonts w:ascii="Times New Roman" w:eastAsia="Times New Roman" w:hAnsi="Times New Roman" w:cs="Times New Roman"/>
          <w:sz w:val="24"/>
          <w:szCs w:val="24"/>
          <w:lang w:eastAsia="cs-CZ"/>
        </w:rPr>
        <w:t>Sarrazin</w:t>
      </w:r>
      <w:proofErr w:type="spellEnd"/>
      <w:r w:rsidRPr="007731ED">
        <w:rPr>
          <w:rFonts w:ascii="Times New Roman" w:eastAsia="Times New Roman" w:hAnsi="Times New Roman" w:cs="Times New Roman"/>
          <w:sz w:val="24"/>
          <w:szCs w:val="24"/>
          <w:lang w:eastAsia="cs-CZ"/>
        </w:rPr>
        <w:t xml:space="preserve"> připomíná, že v době svého vstupu do strany ukončila vláda sociálnědemokratického kancléře </w:t>
      </w:r>
      <w:proofErr w:type="spellStart"/>
      <w:r w:rsidRPr="007731ED">
        <w:rPr>
          <w:rFonts w:ascii="Times New Roman" w:eastAsia="Times New Roman" w:hAnsi="Times New Roman" w:cs="Times New Roman"/>
          <w:sz w:val="24"/>
          <w:szCs w:val="24"/>
          <w:lang w:eastAsia="cs-CZ"/>
        </w:rPr>
        <w:t>Willyho</w:t>
      </w:r>
      <w:proofErr w:type="spellEnd"/>
      <w:r w:rsidRPr="007731ED">
        <w:rPr>
          <w:rFonts w:ascii="Times New Roman" w:eastAsia="Times New Roman" w:hAnsi="Times New Roman" w:cs="Times New Roman"/>
          <w:sz w:val="24"/>
          <w:szCs w:val="24"/>
          <w:lang w:eastAsia="cs-CZ"/>
        </w:rPr>
        <w:t xml:space="preserve"> </w:t>
      </w:r>
      <w:proofErr w:type="spellStart"/>
      <w:r w:rsidRPr="007731ED">
        <w:rPr>
          <w:rFonts w:ascii="Times New Roman" w:eastAsia="Times New Roman" w:hAnsi="Times New Roman" w:cs="Times New Roman"/>
          <w:sz w:val="24"/>
          <w:szCs w:val="24"/>
          <w:lang w:eastAsia="cs-CZ"/>
        </w:rPr>
        <w:t>Brandta</w:t>
      </w:r>
      <w:proofErr w:type="spellEnd"/>
      <w:r w:rsidRPr="007731ED">
        <w:rPr>
          <w:rFonts w:ascii="Times New Roman" w:eastAsia="Times New Roman" w:hAnsi="Times New Roman" w:cs="Times New Roman"/>
          <w:sz w:val="24"/>
          <w:szCs w:val="24"/>
          <w:lang w:eastAsia="cs-CZ"/>
        </w:rPr>
        <w:t xml:space="preserve"> (1913–1992) nábor zahraničních pracovních sil, takzvaných </w:t>
      </w:r>
      <w:proofErr w:type="spellStart"/>
      <w:r w:rsidRPr="007731ED">
        <w:rPr>
          <w:rFonts w:ascii="Times New Roman" w:eastAsia="Times New Roman" w:hAnsi="Times New Roman" w:cs="Times New Roman"/>
          <w:sz w:val="24"/>
          <w:szCs w:val="24"/>
          <w:lang w:eastAsia="cs-CZ"/>
        </w:rPr>
        <w:t>gastarbeitrů</w:t>
      </w:r>
      <w:proofErr w:type="spellEnd"/>
      <w:r w:rsidRPr="007731ED">
        <w:rPr>
          <w:rFonts w:ascii="Times New Roman" w:eastAsia="Times New Roman" w:hAnsi="Times New Roman" w:cs="Times New Roman"/>
          <w:sz w:val="24"/>
          <w:szCs w:val="24"/>
          <w:lang w:eastAsia="cs-CZ"/>
        </w:rPr>
        <w:t xml:space="preserve">, do Německa. A že rovněž bývalý sociálnědemokratický kancléř </w:t>
      </w:r>
      <w:proofErr w:type="spellStart"/>
      <w:r w:rsidRPr="007731ED">
        <w:rPr>
          <w:rFonts w:ascii="Times New Roman" w:eastAsia="Times New Roman" w:hAnsi="Times New Roman" w:cs="Times New Roman"/>
          <w:sz w:val="24"/>
          <w:szCs w:val="24"/>
          <w:lang w:eastAsia="cs-CZ"/>
        </w:rPr>
        <w:t>Helmut</w:t>
      </w:r>
      <w:proofErr w:type="spellEnd"/>
      <w:r w:rsidRPr="007731ED">
        <w:rPr>
          <w:rFonts w:ascii="Times New Roman" w:eastAsia="Times New Roman" w:hAnsi="Times New Roman" w:cs="Times New Roman"/>
          <w:sz w:val="24"/>
          <w:szCs w:val="24"/>
          <w:lang w:eastAsia="cs-CZ"/>
        </w:rPr>
        <w:t xml:space="preserve"> Schmidt (1918–2015) několikrát důrazně varoval před muslimským přistěhovalectvím.</w:t>
      </w:r>
    </w:p>
    <w:p w:rsidR="007731ED" w:rsidRPr="007731ED" w:rsidRDefault="007731ED" w:rsidP="007731ED">
      <w:pPr>
        <w:spacing w:before="100" w:beforeAutospacing="1" w:after="100" w:afterAutospacing="1" w:line="240" w:lineRule="auto"/>
        <w:rPr>
          <w:rFonts w:ascii="Times New Roman" w:eastAsia="Times New Roman" w:hAnsi="Times New Roman" w:cs="Times New Roman"/>
          <w:sz w:val="24"/>
          <w:szCs w:val="24"/>
          <w:lang w:eastAsia="cs-CZ"/>
        </w:rPr>
      </w:pPr>
      <w:r w:rsidRPr="007731ED">
        <w:rPr>
          <w:rFonts w:ascii="Times New Roman" w:eastAsia="Times New Roman" w:hAnsi="Times New Roman" w:cs="Times New Roman"/>
          <w:sz w:val="24"/>
          <w:szCs w:val="24"/>
          <w:lang w:eastAsia="cs-CZ"/>
        </w:rPr>
        <w:t>PETR PIETRAŠ</w:t>
      </w:r>
    </w:p>
    <w:p w:rsidR="007731ED" w:rsidRPr="007731ED" w:rsidRDefault="007731ED" w:rsidP="007731ED">
      <w:pPr>
        <w:spacing w:before="100" w:beforeAutospacing="1" w:after="100" w:afterAutospacing="1" w:line="240" w:lineRule="auto"/>
        <w:rPr>
          <w:rFonts w:ascii="Times New Roman" w:eastAsia="Times New Roman" w:hAnsi="Times New Roman" w:cs="Times New Roman"/>
          <w:sz w:val="24"/>
          <w:szCs w:val="24"/>
          <w:lang w:eastAsia="cs-CZ"/>
        </w:rPr>
      </w:pPr>
      <w:r w:rsidRPr="007731ED">
        <w:rPr>
          <w:rFonts w:ascii="Times New Roman" w:eastAsia="Times New Roman" w:hAnsi="Times New Roman" w:cs="Times New Roman"/>
          <w:sz w:val="24"/>
          <w:szCs w:val="24"/>
          <w:lang w:eastAsia="cs-CZ"/>
        </w:rPr>
        <w:t>spolupracovník LN</w:t>
      </w:r>
    </w:p>
    <w:p w:rsidR="007731ED" w:rsidRPr="007731ED" w:rsidRDefault="007731ED" w:rsidP="007731ED">
      <w:pPr>
        <w:spacing w:before="100" w:beforeAutospacing="1" w:after="100" w:afterAutospacing="1" w:line="240" w:lineRule="auto"/>
        <w:rPr>
          <w:rFonts w:ascii="Times New Roman" w:eastAsia="Times New Roman" w:hAnsi="Times New Roman" w:cs="Times New Roman"/>
          <w:sz w:val="24"/>
          <w:szCs w:val="24"/>
          <w:lang w:eastAsia="cs-CZ"/>
        </w:rPr>
      </w:pPr>
      <w:r w:rsidRPr="007731ED">
        <w:rPr>
          <w:rFonts w:ascii="Times New Roman" w:eastAsia="Times New Roman" w:hAnsi="Times New Roman" w:cs="Times New Roman"/>
          <w:sz w:val="24"/>
          <w:szCs w:val="24"/>
          <w:lang w:eastAsia="cs-CZ"/>
        </w:rPr>
        <w:t>Islám brání pokroku</w:t>
      </w:r>
    </w:p>
    <w:p w:rsidR="007731ED" w:rsidRPr="007731ED" w:rsidRDefault="007731ED" w:rsidP="007731ED">
      <w:pPr>
        <w:spacing w:before="100" w:beforeAutospacing="1" w:after="100" w:afterAutospacing="1" w:line="240" w:lineRule="auto"/>
        <w:rPr>
          <w:rFonts w:ascii="Times New Roman" w:eastAsia="Times New Roman" w:hAnsi="Times New Roman" w:cs="Times New Roman"/>
          <w:sz w:val="24"/>
          <w:szCs w:val="24"/>
          <w:lang w:eastAsia="cs-CZ"/>
        </w:rPr>
      </w:pPr>
    </w:p>
    <w:p w:rsidR="007731ED" w:rsidRPr="007731ED" w:rsidRDefault="007731ED" w:rsidP="007731ED">
      <w:pPr>
        <w:spacing w:before="100" w:beforeAutospacing="1" w:after="100" w:afterAutospacing="1" w:line="240" w:lineRule="auto"/>
        <w:rPr>
          <w:rFonts w:ascii="Times New Roman" w:eastAsia="Times New Roman" w:hAnsi="Times New Roman" w:cs="Times New Roman"/>
          <w:sz w:val="24"/>
          <w:szCs w:val="24"/>
          <w:lang w:eastAsia="cs-CZ"/>
        </w:rPr>
      </w:pPr>
      <w:r w:rsidRPr="007731ED">
        <w:rPr>
          <w:rFonts w:ascii="Times New Roman" w:eastAsia="Times New Roman" w:hAnsi="Times New Roman" w:cs="Times New Roman"/>
          <w:sz w:val="24"/>
          <w:szCs w:val="24"/>
          <w:lang w:eastAsia="cs-CZ"/>
        </w:rPr>
        <w:t xml:space="preserve">■ </w:t>
      </w:r>
      <w:proofErr w:type="spellStart"/>
      <w:r w:rsidRPr="007731ED">
        <w:rPr>
          <w:rFonts w:ascii="Times New Roman" w:eastAsia="Times New Roman" w:hAnsi="Times New Roman" w:cs="Times New Roman"/>
          <w:sz w:val="24"/>
          <w:szCs w:val="24"/>
          <w:lang w:eastAsia="cs-CZ"/>
        </w:rPr>
        <w:t>Feindliche</w:t>
      </w:r>
      <w:proofErr w:type="spellEnd"/>
      <w:r w:rsidRPr="007731ED">
        <w:rPr>
          <w:rFonts w:ascii="Times New Roman" w:eastAsia="Times New Roman" w:hAnsi="Times New Roman" w:cs="Times New Roman"/>
          <w:sz w:val="24"/>
          <w:szCs w:val="24"/>
          <w:lang w:eastAsia="cs-CZ"/>
        </w:rPr>
        <w:t xml:space="preserve"> </w:t>
      </w:r>
      <w:proofErr w:type="spellStart"/>
      <w:r w:rsidRPr="007731ED">
        <w:rPr>
          <w:rFonts w:ascii="Times New Roman" w:eastAsia="Times New Roman" w:hAnsi="Times New Roman" w:cs="Times New Roman"/>
          <w:sz w:val="24"/>
          <w:szCs w:val="24"/>
          <w:lang w:eastAsia="cs-CZ"/>
        </w:rPr>
        <w:t>Übernahme</w:t>
      </w:r>
      <w:proofErr w:type="spellEnd"/>
      <w:r w:rsidRPr="007731ED">
        <w:rPr>
          <w:rFonts w:ascii="Times New Roman" w:eastAsia="Times New Roman" w:hAnsi="Times New Roman" w:cs="Times New Roman"/>
          <w:sz w:val="24"/>
          <w:szCs w:val="24"/>
          <w:lang w:eastAsia="cs-CZ"/>
        </w:rPr>
        <w:t xml:space="preserve">: </w:t>
      </w:r>
      <w:proofErr w:type="spellStart"/>
      <w:r w:rsidRPr="007731ED">
        <w:rPr>
          <w:rFonts w:ascii="Times New Roman" w:eastAsia="Times New Roman" w:hAnsi="Times New Roman" w:cs="Times New Roman"/>
          <w:sz w:val="24"/>
          <w:szCs w:val="24"/>
          <w:lang w:eastAsia="cs-CZ"/>
        </w:rPr>
        <w:t>Wie</w:t>
      </w:r>
      <w:proofErr w:type="spellEnd"/>
      <w:r w:rsidRPr="007731ED">
        <w:rPr>
          <w:rFonts w:ascii="Times New Roman" w:eastAsia="Times New Roman" w:hAnsi="Times New Roman" w:cs="Times New Roman"/>
          <w:sz w:val="24"/>
          <w:szCs w:val="24"/>
          <w:lang w:eastAsia="cs-CZ"/>
        </w:rPr>
        <w:t xml:space="preserve"> der </w:t>
      </w:r>
      <w:proofErr w:type="spellStart"/>
      <w:r w:rsidRPr="007731ED">
        <w:rPr>
          <w:rFonts w:ascii="Times New Roman" w:eastAsia="Times New Roman" w:hAnsi="Times New Roman" w:cs="Times New Roman"/>
          <w:sz w:val="24"/>
          <w:szCs w:val="24"/>
          <w:lang w:eastAsia="cs-CZ"/>
        </w:rPr>
        <w:t>Islam</w:t>
      </w:r>
      <w:proofErr w:type="spellEnd"/>
      <w:r w:rsidRPr="007731ED">
        <w:rPr>
          <w:rFonts w:ascii="Times New Roman" w:eastAsia="Times New Roman" w:hAnsi="Times New Roman" w:cs="Times New Roman"/>
          <w:sz w:val="24"/>
          <w:szCs w:val="24"/>
          <w:lang w:eastAsia="cs-CZ"/>
        </w:rPr>
        <w:t xml:space="preserve"> den </w:t>
      </w:r>
      <w:proofErr w:type="spellStart"/>
      <w:r w:rsidRPr="007731ED">
        <w:rPr>
          <w:rFonts w:ascii="Times New Roman" w:eastAsia="Times New Roman" w:hAnsi="Times New Roman" w:cs="Times New Roman"/>
          <w:sz w:val="24"/>
          <w:szCs w:val="24"/>
          <w:lang w:eastAsia="cs-CZ"/>
        </w:rPr>
        <w:t>Fortschritt</w:t>
      </w:r>
      <w:proofErr w:type="spellEnd"/>
      <w:r w:rsidRPr="007731ED">
        <w:rPr>
          <w:rFonts w:ascii="Times New Roman" w:eastAsia="Times New Roman" w:hAnsi="Times New Roman" w:cs="Times New Roman"/>
          <w:sz w:val="24"/>
          <w:szCs w:val="24"/>
          <w:lang w:eastAsia="cs-CZ"/>
        </w:rPr>
        <w:t xml:space="preserve"> </w:t>
      </w:r>
      <w:proofErr w:type="spellStart"/>
      <w:r w:rsidRPr="007731ED">
        <w:rPr>
          <w:rFonts w:ascii="Times New Roman" w:eastAsia="Times New Roman" w:hAnsi="Times New Roman" w:cs="Times New Roman"/>
          <w:sz w:val="24"/>
          <w:szCs w:val="24"/>
          <w:lang w:eastAsia="cs-CZ"/>
        </w:rPr>
        <w:t>behindert</w:t>
      </w:r>
      <w:proofErr w:type="spellEnd"/>
      <w:r w:rsidRPr="007731ED">
        <w:rPr>
          <w:rFonts w:ascii="Times New Roman" w:eastAsia="Times New Roman" w:hAnsi="Times New Roman" w:cs="Times New Roman"/>
          <w:sz w:val="24"/>
          <w:szCs w:val="24"/>
          <w:lang w:eastAsia="cs-CZ"/>
        </w:rPr>
        <w:t xml:space="preserve"> </w:t>
      </w:r>
      <w:proofErr w:type="spellStart"/>
      <w:r w:rsidRPr="007731ED">
        <w:rPr>
          <w:rFonts w:ascii="Times New Roman" w:eastAsia="Times New Roman" w:hAnsi="Times New Roman" w:cs="Times New Roman"/>
          <w:sz w:val="24"/>
          <w:szCs w:val="24"/>
          <w:lang w:eastAsia="cs-CZ"/>
        </w:rPr>
        <w:t>und</w:t>
      </w:r>
      <w:proofErr w:type="spellEnd"/>
      <w:r w:rsidRPr="007731ED">
        <w:rPr>
          <w:rFonts w:ascii="Times New Roman" w:eastAsia="Times New Roman" w:hAnsi="Times New Roman" w:cs="Times New Roman"/>
          <w:sz w:val="24"/>
          <w:szCs w:val="24"/>
          <w:lang w:eastAsia="cs-CZ"/>
        </w:rPr>
        <w:t xml:space="preserve"> </w:t>
      </w:r>
      <w:proofErr w:type="spellStart"/>
      <w:r w:rsidRPr="007731ED">
        <w:rPr>
          <w:rFonts w:ascii="Times New Roman" w:eastAsia="Times New Roman" w:hAnsi="Times New Roman" w:cs="Times New Roman"/>
          <w:sz w:val="24"/>
          <w:szCs w:val="24"/>
          <w:lang w:eastAsia="cs-CZ"/>
        </w:rPr>
        <w:t>die</w:t>
      </w:r>
      <w:proofErr w:type="spellEnd"/>
      <w:r w:rsidRPr="007731ED">
        <w:rPr>
          <w:rFonts w:ascii="Times New Roman" w:eastAsia="Times New Roman" w:hAnsi="Times New Roman" w:cs="Times New Roman"/>
          <w:sz w:val="24"/>
          <w:szCs w:val="24"/>
          <w:lang w:eastAsia="cs-CZ"/>
        </w:rPr>
        <w:t xml:space="preserve"> </w:t>
      </w:r>
      <w:proofErr w:type="spellStart"/>
      <w:r w:rsidRPr="007731ED">
        <w:rPr>
          <w:rFonts w:ascii="Times New Roman" w:eastAsia="Times New Roman" w:hAnsi="Times New Roman" w:cs="Times New Roman"/>
          <w:sz w:val="24"/>
          <w:szCs w:val="24"/>
          <w:lang w:eastAsia="cs-CZ"/>
        </w:rPr>
        <w:t>Gesellschaft</w:t>
      </w:r>
      <w:proofErr w:type="spellEnd"/>
      <w:r w:rsidRPr="007731ED">
        <w:rPr>
          <w:rFonts w:ascii="Times New Roman" w:eastAsia="Times New Roman" w:hAnsi="Times New Roman" w:cs="Times New Roman"/>
          <w:sz w:val="24"/>
          <w:szCs w:val="24"/>
          <w:lang w:eastAsia="cs-CZ"/>
        </w:rPr>
        <w:t xml:space="preserve"> </w:t>
      </w:r>
      <w:proofErr w:type="spellStart"/>
      <w:r w:rsidRPr="007731ED">
        <w:rPr>
          <w:rFonts w:ascii="Times New Roman" w:eastAsia="Times New Roman" w:hAnsi="Times New Roman" w:cs="Times New Roman"/>
          <w:sz w:val="24"/>
          <w:szCs w:val="24"/>
          <w:lang w:eastAsia="cs-CZ"/>
        </w:rPr>
        <w:t>bedroht</w:t>
      </w:r>
      <w:proofErr w:type="spellEnd"/>
      <w:r w:rsidRPr="007731ED">
        <w:rPr>
          <w:rFonts w:ascii="Times New Roman" w:eastAsia="Times New Roman" w:hAnsi="Times New Roman" w:cs="Times New Roman"/>
          <w:sz w:val="24"/>
          <w:szCs w:val="24"/>
          <w:lang w:eastAsia="cs-CZ"/>
        </w:rPr>
        <w:t xml:space="preserve"> (česky dosud nevyšlo)</w:t>
      </w:r>
    </w:p>
    <w:p w:rsidR="007731ED" w:rsidRPr="007731ED" w:rsidRDefault="007731ED" w:rsidP="007731ED">
      <w:pPr>
        <w:spacing w:before="100" w:beforeAutospacing="1" w:after="100" w:afterAutospacing="1" w:line="240" w:lineRule="auto"/>
        <w:rPr>
          <w:rFonts w:ascii="Times New Roman" w:eastAsia="Times New Roman" w:hAnsi="Times New Roman" w:cs="Times New Roman"/>
          <w:sz w:val="24"/>
          <w:szCs w:val="24"/>
          <w:lang w:eastAsia="cs-CZ"/>
        </w:rPr>
      </w:pPr>
      <w:r w:rsidRPr="007731ED">
        <w:rPr>
          <w:rFonts w:ascii="Times New Roman" w:eastAsia="Times New Roman" w:hAnsi="Times New Roman" w:cs="Times New Roman"/>
          <w:sz w:val="24"/>
          <w:szCs w:val="24"/>
          <w:lang w:eastAsia="cs-CZ"/>
        </w:rPr>
        <w:lastRenderedPageBreak/>
        <w:t xml:space="preserve">■ AUTOR: </w:t>
      </w:r>
      <w:proofErr w:type="spellStart"/>
      <w:r w:rsidRPr="007731ED">
        <w:rPr>
          <w:rFonts w:ascii="Times New Roman" w:eastAsia="Times New Roman" w:hAnsi="Times New Roman" w:cs="Times New Roman"/>
          <w:sz w:val="24"/>
          <w:szCs w:val="24"/>
          <w:lang w:eastAsia="cs-CZ"/>
        </w:rPr>
        <w:t>Thilo</w:t>
      </w:r>
      <w:proofErr w:type="spellEnd"/>
      <w:r w:rsidRPr="007731ED">
        <w:rPr>
          <w:rFonts w:ascii="Times New Roman" w:eastAsia="Times New Roman" w:hAnsi="Times New Roman" w:cs="Times New Roman"/>
          <w:sz w:val="24"/>
          <w:szCs w:val="24"/>
          <w:lang w:eastAsia="cs-CZ"/>
        </w:rPr>
        <w:t xml:space="preserve"> </w:t>
      </w:r>
      <w:proofErr w:type="spellStart"/>
      <w:r w:rsidRPr="007731ED">
        <w:rPr>
          <w:rFonts w:ascii="Times New Roman" w:eastAsia="Times New Roman" w:hAnsi="Times New Roman" w:cs="Times New Roman"/>
          <w:sz w:val="24"/>
          <w:szCs w:val="24"/>
          <w:lang w:eastAsia="cs-CZ"/>
        </w:rPr>
        <w:t>Sarrazin</w:t>
      </w:r>
      <w:proofErr w:type="spellEnd"/>
    </w:p>
    <w:p w:rsidR="007731ED" w:rsidRPr="007731ED" w:rsidRDefault="007731ED" w:rsidP="007731ED">
      <w:pPr>
        <w:spacing w:before="100" w:beforeAutospacing="1" w:after="100" w:afterAutospacing="1" w:line="240" w:lineRule="auto"/>
        <w:rPr>
          <w:rFonts w:ascii="Times New Roman" w:eastAsia="Times New Roman" w:hAnsi="Times New Roman" w:cs="Times New Roman"/>
          <w:sz w:val="24"/>
          <w:szCs w:val="24"/>
          <w:lang w:eastAsia="cs-CZ"/>
        </w:rPr>
      </w:pPr>
      <w:r w:rsidRPr="007731ED">
        <w:rPr>
          <w:rFonts w:ascii="Times New Roman" w:eastAsia="Times New Roman" w:hAnsi="Times New Roman" w:cs="Times New Roman"/>
          <w:sz w:val="24"/>
          <w:szCs w:val="24"/>
          <w:lang w:eastAsia="cs-CZ"/>
        </w:rPr>
        <w:t xml:space="preserve">■ </w:t>
      </w:r>
      <w:r w:rsidRPr="007731ED">
        <w:rPr>
          <w:rFonts w:ascii="Times New Roman" w:eastAsia="Times New Roman" w:hAnsi="Times New Roman" w:cs="Times New Roman"/>
          <w:b/>
          <w:bCs/>
          <w:sz w:val="24"/>
          <w:szCs w:val="24"/>
          <w:lang w:eastAsia="cs-CZ"/>
        </w:rPr>
        <w:t>VYDAL:</w:t>
      </w:r>
      <w:r w:rsidRPr="007731ED">
        <w:rPr>
          <w:rFonts w:ascii="Times New Roman" w:eastAsia="Times New Roman" w:hAnsi="Times New Roman" w:cs="Times New Roman"/>
          <w:sz w:val="24"/>
          <w:szCs w:val="24"/>
          <w:lang w:eastAsia="cs-CZ"/>
        </w:rPr>
        <w:t xml:space="preserve"> </w:t>
      </w:r>
      <w:proofErr w:type="spellStart"/>
      <w:r w:rsidRPr="007731ED">
        <w:rPr>
          <w:rFonts w:ascii="Times New Roman" w:eastAsia="Times New Roman" w:hAnsi="Times New Roman" w:cs="Times New Roman"/>
          <w:sz w:val="24"/>
          <w:szCs w:val="24"/>
          <w:lang w:eastAsia="cs-CZ"/>
        </w:rPr>
        <w:t>FinanzBuch</w:t>
      </w:r>
      <w:proofErr w:type="spellEnd"/>
      <w:r w:rsidRPr="007731ED">
        <w:rPr>
          <w:rFonts w:ascii="Times New Roman" w:eastAsia="Times New Roman" w:hAnsi="Times New Roman" w:cs="Times New Roman"/>
          <w:sz w:val="24"/>
          <w:szCs w:val="24"/>
          <w:lang w:eastAsia="cs-CZ"/>
        </w:rPr>
        <w:t xml:space="preserve"> </w:t>
      </w:r>
      <w:proofErr w:type="spellStart"/>
      <w:r w:rsidRPr="007731ED">
        <w:rPr>
          <w:rFonts w:ascii="Times New Roman" w:eastAsia="Times New Roman" w:hAnsi="Times New Roman" w:cs="Times New Roman"/>
          <w:sz w:val="24"/>
          <w:szCs w:val="24"/>
          <w:lang w:eastAsia="cs-CZ"/>
        </w:rPr>
        <w:t>Verlag</w:t>
      </w:r>
      <w:proofErr w:type="spellEnd"/>
      <w:r w:rsidRPr="007731ED">
        <w:rPr>
          <w:rFonts w:ascii="Times New Roman" w:eastAsia="Times New Roman" w:hAnsi="Times New Roman" w:cs="Times New Roman"/>
          <w:sz w:val="24"/>
          <w:szCs w:val="24"/>
          <w:lang w:eastAsia="cs-CZ"/>
        </w:rPr>
        <w:t xml:space="preserve"> 2018</w:t>
      </w:r>
    </w:p>
    <w:p w:rsidR="007731ED" w:rsidRPr="007731ED" w:rsidRDefault="007731ED" w:rsidP="007731ED">
      <w:pPr>
        <w:spacing w:before="100" w:beforeAutospacing="1" w:after="100" w:afterAutospacing="1" w:line="240" w:lineRule="auto"/>
        <w:rPr>
          <w:rFonts w:ascii="Times New Roman" w:eastAsia="Times New Roman" w:hAnsi="Times New Roman" w:cs="Times New Roman"/>
          <w:sz w:val="24"/>
          <w:szCs w:val="24"/>
          <w:lang w:eastAsia="cs-CZ"/>
        </w:rPr>
      </w:pPr>
      <w:r w:rsidRPr="007731ED">
        <w:rPr>
          <w:rFonts w:ascii="Times New Roman" w:eastAsia="Times New Roman" w:hAnsi="Times New Roman" w:cs="Times New Roman"/>
          <w:sz w:val="24"/>
          <w:szCs w:val="24"/>
          <w:lang w:eastAsia="cs-CZ"/>
        </w:rPr>
        <w:t xml:space="preserve">■ </w:t>
      </w:r>
      <w:r w:rsidRPr="007731ED">
        <w:rPr>
          <w:rFonts w:ascii="Times New Roman" w:eastAsia="Times New Roman" w:hAnsi="Times New Roman" w:cs="Times New Roman"/>
          <w:b/>
          <w:bCs/>
          <w:sz w:val="24"/>
          <w:szCs w:val="24"/>
          <w:lang w:eastAsia="cs-CZ"/>
        </w:rPr>
        <w:t>ROZSAH:</w:t>
      </w:r>
      <w:r w:rsidRPr="007731ED">
        <w:rPr>
          <w:rFonts w:ascii="Times New Roman" w:eastAsia="Times New Roman" w:hAnsi="Times New Roman" w:cs="Times New Roman"/>
          <w:sz w:val="24"/>
          <w:szCs w:val="24"/>
          <w:lang w:eastAsia="cs-CZ"/>
        </w:rPr>
        <w:t xml:space="preserve"> 450 stran</w:t>
      </w:r>
    </w:p>
    <w:p w:rsidR="0044238F" w:rsidRDefault="0044238F"/>
    <w:sectPr w:rsidR="0044238F" w:rsidSect="004423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31ED"/>
    <w:rsid w:val="0044238F"/>
    <w:rsid w:val="007731E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238F"/>
  </w:style>
  <w:style w:type="paragraph" w:styleId="Nadpis1">
    <w:name w:val="heading 1"/>
    <w:basedOn w:val="Normln"/>
    <w:link w:val="Nadpis1Char"/>
    <w:uiPriority w:val="9"/>
    <w:qFormat/>
    <w:rsid w:val="007731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7731E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731ED"/>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7731ED"/>
    <w:rPr>
      <w:rFonts w:ascii="Times New Roman" w:eastAsia="Times New Roman" w:hAnsi="Times New Roman" w:cs="Times New Roman"/>
      <w:b/>
      <w:bCs/>
      <w:sz w:val="27"/>
      <w:szCs w:val="27"/>
      <w:lang w:eastAsia="cs-CZ"/>
    </w:rPr>
  </w:style>
  <w:style w:type="paragraph" w:customStyle="1" w:styleId="perex">
    <w:name w:val="perex"/>
    <w:basedOn w:val="Normln"/>
    <w:rsid w:val="007731E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perex1">
    <w:name w:val="perex1"/>
    <w:basedOn w:val="Standardnpsmoodstavce"/>
    <w:rsid w:val="007731ED"/>
  </w:style>
  <w:style w:type="paragraph" w:customStyle="1" w:styleId="iniciala5">
    <w:name w:val="iniciala_5"/>
    <w:basedOn w:val="Normln"/>
    <w:rsid w:val="007731E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akltext">
    <w:name w:val="zakl_text"/>
    <w:basedOn w:val="Standardnpsmoodstavce"/>
    <w:rsid w:val="007731ED"/>
  </w:style>
  <w:style w:type="paragraph" w:customStyle="1" w:styleId="zakltext1">
    <w:name w:val="zakl_text1"/>
    <w:basedOn w:val="Normln"/>
    <w:rsid w:val="007731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ezititul">
    <w:name w:val="mezititul"/>
    <w:basedOn w:val="Normln"/>
    <w:rsid w:val="007731E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akltext11">
    <w:name w:val="zakl_text11"/>
    <w:basedOn w:val="Standardnpsmoodstavce"/>
    <w:rsid w:val="007731ED"/>
  </w:style>
  <w:style w:type="paragraph" w:customStyle="1" w:styleId="autor">
    <w:name w:val="autor"/>
    <w:basedOn w:val="Normln"/>
    <w:rsid w:val="007731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unkce">
    <w:name w:val="funkce"/>
    <w:basedOn w:val="Normln"/>
    <w:rsid w:val="007731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oxhlava">
    <w:name w:val="box_hlava"/>
    <w:basedOn w:val="Normln"/>
    <w:rsid w:val="007731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oxhlavapo">
    <w:name w:val="box_hlava_po"/>
    <w:basedOn w:val="Normln"/>
    <w:rsid w:val="007731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oxtext">
    <w:name w:val="box_text"/>
    <w:basedOn w:val="Normln"/>
    <w:rsid w:val="007731E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tverecpozi">
    <w:name w:val="ctverec_pozi"/>
    <w:basedOn w:val="Standardnpsmoodstavce"/>
    <w:rsid w:val="007731ED"/>
  </w:style>
  <w:style w:type="character" w:customStyle="1" w:styleId="boxtucne">
    <w:name w:val="box_tucne"/>
    <w:basedOn w:val="Standardnpsmoodstavce"/>
    <w:rsid w:val="007731ED"/>
  </w:style>
  <w:style w:type="character" w:customStyle="1" w:styleId="boxtext1">
    <w:name w:val="box_text1"/>
    <w:basedOn w:val="Standardnpsmoodstavce"/>
    <w:rsid w:val="007731ED"/>
  </w:style>
</w:styles>
</file>

<file path=word/webSettings.xml><?xml version="1.0" encoding="utf-8"?>
<w:webSettings xmlns:r="http://schemas.openxmlformats.org/officeDocument/2006/relationships" xmlns:w="http://schemas.openxmlformats.org/wordprocessingml/2006/main">
  <w:divs>
    <w:div w:id="1173761544">
      <w:bodyDiv w:val="1"/>
      <w:marLeft w:val="0"/>
      <w:marRight w:val="0"/>
      <w:marTop w:val="0"/>
      <w:marBottom w:val="0"/>
      <w:divBdr>
        <w:top w:val="none" w:sz="0" w:space="0" w:color="auto"/>
        <w:left w:val="none" w:sz="0" w:space="0" w:color="auto"/>
        <w:bottom w:val="none" w:sz="0" w:space="0" w:color="auto"/>
        <w:right w:val="none" w:sz="0" w:space="0" w:color="auto"/>
      </w:divBdr>
      <w:divsChild>
        <w:div w:id="134494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1714</Words>
  <Characters>10119</Characters>
  <Application>Microsoft Office Word</Application>
  <DocSecurity>0</DocSecurity>
  <Lines>84</Lines>
  <Paragraphs>23</Paragraphs>
  <ScaleCrop>false</ScaleCrop>
  <Company/>
  <LinksUpToDate>false</LinksUpToDate>
  <CharactersWithSpaces>11810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cp:revision>
  <dcterms:created xsi:type="dcterms:W3CDTF">2019-08-20T14:44:00Z</dcterms:created>
  <dcterms:modified xsi:type="dcterms:W3CDTF">2019-08-20T14:47:00Z</dcterms:modified>
</cp:coreProperties>
</file>